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8" w:rsidRPr="0044396F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96F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484D72" w:rsidRPr="0044396F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96F">
        <w:rPr>
          <w:rFonts w:ascii="Times New Roman" w:hAnsi="Times New Roman" w:cs="Times New Roman"/>
          <w:b/>
          <w:sz w:val="24"/>
          <w:szCs w:val="28"/>
        </w:rPr>
        <w:t xml:space="preserve"> «Детский сад «Дюймовочка»</w:t>
      </w:r>
    </w:p>
    <w:p w:rsidR="00484D72" w:rsidRPr="0044396F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D72" w:rsidRPr="000718EC" w:rsidTr="00182F38">
        <w:tc>
          <w:tcPr>
            <w:tcW w:w="4361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F48AA" w:rsidRPr="004F48AA" w:rsidRDefault="004F48AA" w:rsidP="004F48A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F48A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4F48AA" w:rsidRPr="004F48AA" w:rsidRDefault="004F48AA" w:rsidP="004F48A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F48A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4F48AA" w:rsidRPr="004F48AA" w:rsidRDefault="004F48AA" w:rsidP="004F48A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F48A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4F48AA" w:rsidRPr="004F48AA" w:rsidRDefault="004534E5" w:rsidP="004F48AA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«23</w:t>
            </w:r>
            <w:r w:rsidR="004F48AA" w:rsidRPr="004F48A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» июня 202</w:t>
            </w:r>
            <w:r w:rsidR="00886D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г. № 338</w:t>
            </w:r>
            <w:r w:rsidR="004F48AA" w:rsidRPr="004F48A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484D72" w:rsidRPr="000718EC" w:rsidRDefault="00484D72" w:rsidP="009E4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3B7" w:rsidRDefault="00500C96" w:rsidP="00F2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F48AA" w:rsidRDefault="004F48AA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246513" w:rsidRDefault="004F48AA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484D72" w:rsidRPr="00182F38" w:rsidRDefault="00500C9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3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182F38" w:rsidRPr="00182F3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82F38">
        <w:rPr>
          <w:rFonts w:ascii="Times New Roman" w:hAnsi="Times New Roman" w:cs="Times New Roman"/>
          <w:b/>
          <w:sz w:val="28"/>
          <w:szCs w:val="28"/>
        </w:rPr>
        <w:t>ГРУППА</w:t>
      </w:r>
      <w:r w:rsidR="004F48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6DE3">
        <w:rPr>
          <w:rFonts w:ascii="Times New Roman" w:hAnsi="Times New Roman" w:cs="Times New Roman"/>
          <w:b/>
          <w:sz w:val="28"/>
          <w:szCs w:val="28"/>
        </w:rPr>
        <w:t>КОРАБЛИК</w:t>
      </w:r>
      <w:r w:rsidR="004F48AA">
        <w:rPr>
          <w:rFonts w:ascii="Times New Roman" w:hAnsi="Times New Roman" w:cs="Times New Roman"/>
          <w:b/>
          <w:sz w:val="28"/>
          <w:szCs w:val="28"/>
        </w:rPr>
        <w:t>»</w:t>
      </w:r>
    </w:p>
    <w:p w:rsidR="00F203B7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6-7 лет)</w:t>
      </w:r>
    </w:p>
    <w:p w:rsidR="00D810E0" w:rsidRPr="00500C96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886D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82F38">
        <w:rPr>
          <w:rFonts w:ascii="Times New Roman" w:hAnsi="Times New Roman" w:cs="Times New Roman"/>
          <w:b/>
          <w:sz w:val="28"/>
          <w:szCs w:val="28"/>
        </w:rPr>
        <w:t>2</w:t>
      </w:r>
      <w:r w:rsidR="00886DE3">
        <w:rPr>
          <w:rFonts w:ascii="Times New Roman" w:hAnsi="Times New Roman" w:cs="Times New Roman"/>
          <w:b/>
          <w:sz w:val="28"/>
          <w:szCs w:val="28"/>
        </w:rPr>
        <w:t>5</w:t>
      </w:r>
      <w:r w:rsidR="00182F3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4F48AA" w:rsidRDefault="00C34313" w:rsidP="009E43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F48AA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F203B7" w:rsidRPr="004F48AA">
        <w:rPr>
          <w:rFonts w:ascii="Times New Roman" w:hAnsi="Times New Roman" w:cs="Times New Roman"/>
          <w:b/>
          <w:sz w:val="24"/>
          <w:szCs w:val="28"/>
        </w:rPr>
        <w:t>:</w:t>
      </w:r>
    </w:p>
    <w:p w:rsidR="00484D72" w:rsidRPr="004F48AA" w:rsidRDefault="004534E5" w:rsidP="009E4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8AA" w:rsidRDefault="004F48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8AA" w:rsidRDefault="004F48AA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44396F" w:rsidRDefault="00182F38" w:rsidP="00F20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396F">
        <w:rPr>
          <w:rFonts w:ascii="Times New Roman" w:hAnsi="Times New Roman" w:cs="Times New Roman"/>
          <w:sz w:val="24"/>
          <w:szCs w:val="28"/>
        </w:rPr>
        <w:t>г. Советский</w:t>
      </w:r>
    </w:p>
    <w:p w:rsidR="00484D72" w:rsidRPr="0044396F" w:rsidRDefault="00182F38" w:rsidP="00484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4396F">
        <w:rPr>
          <w:rFonts w:ascii="Times New Roman" w:hAnsi="Times New Roman" w:cs="Times New Roman"/>
          <w:sz w:val="24"/>
          <w:szCs w:val="28"/>
        </w:rPr>
        <w:t>202</w:t>
      </w:r>
      <w:r w:rsidR="00886DE3">
        <w:rPr>
          <w:rFonts w:ascii="Times New Roman" w:hAnsi="Times New Roman" w:cs="Times New Roman"/>
          <w:sz w:val="24"/>
          <w:szCs w:val="28"/>
        </w:rPr>
        <w:t>4</w:t>
      </w:r>
      <w:r w:rsidR="00D561B3" w:rsidRPr="0044396F">
        <w:rPr>
          <w:rFonts w:ascii="Times New Roman" w:hAnsi="Times New Roman" w:cs="Times New Roman"/>
          <w:sz w:val="24"/>
          <w:szCs w:val="28"/>
        </w:rPr>
        <w:t xml:space="preserve"> </w:t>
      </w:r>
      <w:r w:rsidR="00484D72" w:rsidRPr="0044396F">
        <w:rPr>
          <w:rFonts w:ascii="Times New Roman" w:hAnsi="Times New Roman" w:cs="Times New Roman"/>
          <w:sz w:val="24"/>
          <w:szCs w:val="28"/>
        </w:rPr>
        <w:t>год</w:t>
      </w:r>
    </w:p>
    <w:p w:rsidR="002A4783" w:rsidRPr="0044396F" w:rsidRDefault="002A4783" w:rsidP="00182F38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4396F">
        <w:rPr>
          <w:b/>
          <w:bCs/>
          <w:sz w:val="24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7414"/>
        <w:gridCol w:w="1079"/>
      </w:tblGrid>
      <w:tr w:rsidR="002A4783" w:rsidRPr="007D7A24" w:rsidTr="00B249F6">
        <w:tc>
          <w:tcPr>
            <w:tcW w:w="971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A24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7D7A24">
              <w:rPr>
                <w:b/>
                <w:bCs/>
              </w:rPr>
              <w:t>п</w:t>
            </w:r>
            <w:proofErr w:type="gramEnd"/>
            <w:r w:rsidRPr="007D7A24">
              <w:rPr>
                <w:b/>
                <w:bCs/>
              </w:rPr>
              <w:t>/п</w:t>
            </w:r>
          </w:p>
        </w:tc>
        <w:tc>
          <w:tcPr>
            <w:tcW w:w="7414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A24">
              <w:rPr>
                <w:b/>
                <w:bCs/>
              </w:rPr>
              <w:t xml:space="preserve">Содержание </w:t>
            </w:r>
          </w:p>
        </w:tc>
        <w:tc>
          <w:tcPr>
            <w:tcW w:w="1079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A24">
              <w:rPr>
                <w:b/>
                <w:bCs/>
              </w:rPr>
              <w:t>Стр.</w:t>
            </w:r>
          </w:p>
        </w:tc>
      </w:tr>
      <w:tr w:rsidR="002A4783" w:rsidRPr="007D7A24" w:rsidTr="00B249F6">
        <w:tc>
          <w:tcPr>
            <w:tcW w:w="971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  <w:bCs/>
              </w:rPr>
              <w:t>1</w:t>
            </w:r>
          </w:p>
        </w:tc>
        <w:tc>
          <w:tcPr>
            <w:tcW w:w="7414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</w:rPr>
              <w:t>Ц</w:t>
            </w:r>
            <w:r w:rsidR="0093693C" w:rsidRPr="007D7A24">
              <w:rPr>
                <w:b/>
              </w:rPr>
              <w:t>ЕЛЕВОЙ РАЗДЕЛ</w:t>
            </w:r>
          </w:p>
        </w:tc>
        <w:tc>
          <w:tcPr>
            <w:tcW w:w="1079" w:type="dxa"/>
          </w:tcPr>
          <w:p w:rsidR="002A4783" w:rsidRPr="007D7A24" w:rsidRDefault="00961041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D7A24">
              <w:rPr>
                <w:b/>
                <w:bCs/>
              </w:rPr>
              <w:t>3</w:t>
            </w:r>
          </w:p>
        </w:tc>
      </w:tr>
      <w:tr w:rsidR="0093693C" w:rsidRPr="007D7A24" w:rsidTr="00B249F6">
        <w:tc>
          <w:tcPr>
            <w:tcW w:w="971" w:type="dxa"/>
          </w:tcPr>
          <w:p w:rsidR="0093693C" w:rsidRPr="007D7A24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1.1</w:t>
            </w:r>
          </w:p>
        </w:tc>
        <w:tc>
          <w:tcPr>
            <w:tcW w:w="7414" w:type="dxa"/>
          </w:tcPr>
          <w:p w:rsidR="0093693C" w:rsidRPr="007D7A24" w:rsidRDefault="0093693C" w:rsidP="002A4783">
            <w:pPr>
              <w:pStyle w:val="a3"/>
              <w:spacing w:before="0" w:beforeAutospacing="0" w:after="0" w:afterAutospacing="0"/>
              <w:jc w:val="both"/>
            </w:pPr>
            <w:r w:rsidRPr="007D7A24">
              <w:t>Пояснительная записка</w:t>
            </w:r>
          </w:p>
        </w:tc>
        <w:tc>
          <w:tcPr>
            <w:tcW w:w="1079" w:type="dxa"/>
          </w:tcPr>
          <w:p w:rsidR="0093693C" w:rsidRPr="007D7A24" w:rsidRDefault="00961041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7D7A24">
              <w:rPr>
                <w:bCs/>
              </w:rPr>
              <w:t>3</w:t>
            </w:r>
          </w:p>
        </w:tc>
      </w:tr>
      <w:tr w:rsidR="0093693C" w:rsidRPr="007D7A24" w:rsidTr="00B249F6">
        <w:tc>
          <w:tcPr>
            <w:tcW w:w="971" w:type="dxa"/>
          </w:tcPr>
          <w:p w:rsidR="0093693C" w:rsidRPr="007D7A24" w:rsidRDefault="0093693C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1.2</w:t>
            </w:r>
          </w:p>
        </w:tc>
        <w:tc>
          <w:tcPr>
            <w:tcW w:w="7414" w:type="dxa"/>
          </w:tcPr>
          <w:p w:rsidR="0093693C" w:rsidRPr="007D7A24" w:rsidRDefault="0093693C" w:rsidP="006D2EFB">
            <w:pPr>
              <w:pStyle w:val="a3"/>
              <w:spacing w:before="0" w:beforeAutospacing="0" w:after="0" w:afterAutospacing="0"/>
              <w:jc w:val="both"/>
            </w:pPr>
            <w:r w:rsidRPr="007D7A24">
              <w:t>П</w:t>
            </w:r>
            <w:r w:rsidR="006D2EFB" w:rsidRPr="007D7A24">
              <w:t xml:space="preserve">ланируемые результаты </w:t>
            </w:r>
            <w:r w:rsidR="001B0155" w:rsidRPr="007D7A24">
              <w:t xml:space="preserve">(целевые ориентиры) </w:t>
            </w:r>
            <w:r w:rsidR="006D2EFB" w:rsidRPr="007D7A24">
              <w:t>реализации</w:t>
            </w:r>
            <w:r w:rsidR="00D810E0" w:rsidRPr="007D7A24">
              <w:t xml:space="preserve"> раб</w:t>
            </w:r>
            <w:r w:rsidR="00D810E0" w:rsidRPr="007D7A24">
              <w:t>о</w:t>
            </w:r>
            <w:r w:rsidR="00D810E0" w:rsidRPr="007D7A24">
              <w:t>чей п</w:t>
            </w:r>
            <w:r w:rsidRPr="007D7A24">
              <w:t>рограммы</w:t>
            </w:r>
            <w:r w:rsidR="00F203B7" w:rsidRPr="007D7A24">
              <w:t xml:space="preserve"> (к 7 годам)</w:t>
            </w:r>
          </w:p>
        </w:tc>
        <w:tc>
          <w:tcPr>
            <w:tcW w:w="1079" w:type="dxa"/>
          </w:tcPr>
          <w:p w:rsidR="0093693C" w:rsidRPr="007D7A24" w:rsidRDefault="00CF1306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40CCB" w:rsidRPr="007D7A24" w:rsidTr="00B249F6">
        <w:tc>
          <w:tcPr>
            <w:tcW w:w="971" w:type="dxa"/>
          </w:tcPr>
          <w:p w:rsidR="00A40CCB" w:rsidRPr="007D7A24" w:rsidRDefault="00A40CCB" w:rsidP="002A4783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1.3</w:t>
            </w:r>
          </w:p>
        </w:tc>
        <w:tc>
          <w:tcPr>
            <w:tcW w:w="7414" w:type="dxa"/>
          </w:tcPr>
          <w:p w:rsidR="00A40CCB" w:rsidRPr="007D7A24" w:rsidRDefault="008705E7" w:rsidP="00D810E0">
            <w:pPr>
              <w:pStyle w:val="a3"/>
              <w:spacing w:before="0" w:beforeAutospacing="0" w:after="0" w:afterAutospacing="0"/>
              <w:jc w:val="both"/>
            </w:pPr>
            <w:r w:rsidRPr="007D7A24">
              <w:t>Педагогическая диагностика достижения планируемых результ</w:t>
            </w:r>
            <w:r w:rsidRPr="007D7A24">
              <w:t>а</w:t>
            </w:r>
            <w:r w:rsidRPr="007D7A24">
              <w:t>тов</w:t>
            </w:r>
            <w:r w:rsidR="00387206" w:rsidRPr="007D7A24">
              <w:t xml:space="preserve"> </w:t>
            </w:r>
          </w:p>
        </w:tc>
        <w:tc>
          <w:tcPr>
            <w:tcW w:w="1079" w:type="dxa"/>
          </w:tcPr>
          <w:p w:rsidR="00A40CCB" w:rsidRPr="007D7A24" w:rsidRDefault="00CF1306" w:rsidP="002A478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A4783" w:rsidRPr="007D7A24" w:rsidTr="00B249F6">
        <w:tc>
          <w:tcPr>
            <w:tcW w:w="971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  <w:bCs/>
              </w:rPr>
              <w:t>2</w:t>
            </w:r>
          </w:p>
        </w:tc>
        <w:tc>
          <w:tcPr>
            <w:tcW w:w="7414" w:type="dxa"/>
          </w:tcPr>
          <w:p w:rsidR="002A4783" w:rsidRPr="007D7A24" w:rsidRDefault="002A4783" w:rsidP="002A4783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</w:rPr>
              <w:t>С</w:t>
            </w:r>
            <w:r w:rsidR="00CE3957" w:rsidRPr="007D7A24">
              <w:rPr>
                <w:b/>
              </w:rPr>
              <w:t>ОДЕРЖАТЕЛЬНЫЙ РАЗДЕЛ</w:t>
            </w:r>
          </w:p>
        </w:tc>
        <w:tc>
          <w:tcPr>
            <w:tcW w:w="1079" w:type="dxa"/>
          </w:tcPr>
          <w:p w:rsidR="002A4783" w:rsidRPr="007D7A24" w:rsidRDefault="00CF1306" w:rsidP="002A4783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2.1</w:t>
            </w:r>
          </w:p>
        </w:tc>
        <w:tc>
          <w:tcPr>
            <w:tcW w:w="7414" w:type="dxa"/>
          </w:tcPr>
          <w:p w:rsidR="00961041" w:rsidRPr="007D7A24" w:rsidRDefault="00C34313" w:rsidP="00961041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7D7A24">
              <w:rPr>
                <w:rFonts w:eastAsia="Times New Roman"/>
              </w:rPr>
              <w:t>С</w:t>
            </w:r>
            <w:r w:rsidR="00961041" w:rsidRPr="007D7A24">
              <w:rPr>
                <w:rFonts w:eastAsia="Times New Roman"/>
              </w:rPr>
              <w:t>одержание образования (обучения и воспитания) по образовател</w:t>
            </w:r>
            <w:r w:rsidR="00961041" w:rsidRPr="007D7A24">
              <w:rPr>
                <w:rFonts w:eastAsia="Times New Roman"/>
              </w:rPr>
              <w:t>ь</w:t>
            </w:r>
            <w:r w:rsidR="00961041" w:rsidRPr="007D7A24">
              <w:rPr>
                <w:rFonts w:eastAsia="Times New Roman"/>
              </w:rPr>
              <w:t>ной области «Художественно-эстетическое развитие»</w:t>
            </w:r>
            <w:r w:rsidR="00CA525F" w:rsidRPr="007D7A24">
              <w:rPr>
                <w:rFonts w:eastAsia="Times New Roman"/>
              </w:rPr>
              <w:t xml:space="preserve"> (в части муз</w:t>
            </w:r>
            <w:r w:rsidR="00CA525F" w:rsidRPr="007D7A24">
              <w:rPr>
                <w:rFonts w:eastAsia="Times New Roman"/>
              </w:rPr>
              <w:t>ы</w:t>
            </w:r>
            <w:r w:rsidR="00CA525F" w:rsidRPr="007D7A24">
              <w:rPr>
                <w:rFonts w:eastAsia="Times New Roman"/>
              </w:rPr>
              <w:t xml:space="preserve">кально-творческого </w:t>
            </w:r>
            <w:r w:rsidR="00D61C98" w:rsidRPr="007D7A24">
              <w:rPr>
                <w:rFonts w:eastAsia="Times New Roman"/>
              </w:rPr>
              <w:t>развития)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2.2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rPr>
                <w:rFonts w:eastAsia="Times New Roman"/>
              </w:rPr>
              <w:t>Вариативные формы, способы, методы и средства реализации раб</w:t>
            </w:r>
            <w:r w:rsidRPr="007D7A24">
              <w:rPr>
                <w:rFonts w:eastAsia="Times New Roman"/>
              </w:rPr>
              <w:t>о</w:t>
            </w:r>
            <w:r w:rsidRPr="007D7A24">
              <w:rPr>
                <w:rFonts w:eastAsia="Times New Roman"/>
              </w:rPr>
              <w:t>чей программы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7D7A24">
              <w:rPr>
                <w:bCs/>
              </w:rPr>
              <w:t>2.</w:t>
            </w:r>
            <w:r w:rsidRPr="007D7A24">
              <w:rPr>
                <w:bCs/>
                <w:lang w:val="en-US"/>
              </w:rPr>
              <w:t>3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>Способы и направления поддержки детской инициативы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2.4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 xml:space="preserve">Организация коррекционно-развивающей работы 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2.5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>Организация воспитательного процесса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2.6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>План образовательной деятельности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2.7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 xml:space="preserve">Особенности взаимодействия с семьями </w:t>
            </w:r>
            <w:proofErr w:type="gramStart"/>
            <w:r w:rsidRPr="007D7A24">
              <w:t>обучающихся</w:t>
            </w:r>
            <w:proofErr w:type="gramEnd"/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  <w:bCs/>
              </w:rPr>
              <w:t>3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D7A24">
              <w:rPr>
                <w:b/>
              </w:rPr>
              <w:t>ОРГАНИЗАЦИОННЫЙ РАЗДЕЛ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3.1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rPr>
                <w:bCs/>
              </w:rPr>
              <w:t>Психолого-педагогические условия реализации рабочей програ</w:t>
            </w:r>
            <w:r w:rsidRPr="007D7A24">
              <w:rPr>
                <w:bCs/>
              </w:rPr>
              <w:t>м</w:t>
            </w:r>
            <w:r w:rsidRPr="007D7A24">
              <w:rPr>
                <w:bCs/>
              </w:rPr>
              <w:t>мы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3.2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>Особенности организации развивающей предметно-пространственной среды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3.3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</w:pPr>
            <w:r w:rsidRPr="007D7A24">
              <w:t>Материально-техническое обеспечение программы, обеспече</w:t>
            </w:r>
            <w:r w:rsidRPr="007D7A24">
              <w:t>н</w:t>
            </w:r>
            <w:r w:rsidRPr="007D7A24">
              <w:t>ность методическими материалами и средствами обучения и во</w:t>
            </w:r>
            <w:r w:rsidRPr="007D7A24">
              <w:t>с</w:t>
            </w:r>
            <w:r w:rsidRPr="007D7A24">
              <w:t>питания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961041" w:rsidRPr="007D7A24" w:rsidTr="00B249F6">
        <w:tc>
          <w:tcPr>
            <w:tcW w:w="971" w:type="dxa"/>
          </w:tcPr>
          <w:p w:rsidR="00961041" w:rsidRPr="007D7A24" w:rsidRDefault="00961041" w:rsidP="00961041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7D7A24">
              <w:rPr>
                <w:bCs/>
              </w:rPr>
              <w:t>3.4</w:t>
            </w:r>
          </w:p>
        </w:tc>
        <w:tc>
          <w:tcPr>
            <w:tcW w:w="7414" w:type="dxa"/>
          </w:tcPr>
          <w:p w:rsidR="00961041" w:rsidRPr="007D7A24" w:rsidRDefault="00961041" w:rsidP="00961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79" w:type="dxa"/>
          </w:tcPr>
          <w:p w:rsidR="00961041" w:rsidRPr="007D7A24" w:rsidRDefault="00CF1306" w:rsidP="0096104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</w:tbl>
    <w:p w:rsidR="00EB1D10" w:rsidRDefault="00EB1D10" w:rsidP="0096104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249F6" w:rsidRDefault="00B249F6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B249F6" w:rsidRDefault="00B249F6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7D7A24" w:rsidRDefault="007D7A24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7D7A24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D7A24">
        <w:rPr>
          <w:b/>
          <w:bCs/>
        </w:rPr>
        <w:lastRenderedPageBreak/>
        <w:t>1. </w:t>
      </w:r>
      <w:r w:rsidR="002A4783" w:rsidRPr="007D7A24">
        <w:rPr>
          <w:b/>
          <w:bCs/>
        </w:rPr>
        <w:t>Ц</w:t>
      </w:r>
      <w:r w:rsidRPr="007D7A24">
        <w:rPr>
          <w:b/>
          <w:bCs/>
        </w:rPr>
        <w:t>ЕЛЕВОЙ РАЗДЕЛ</w:t>
      </w:r>
    </w:p>
    <w:p w:rsidR="00F47AE8" w:rsidRPr="007D7A24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7D7A24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7D7A24">
        <w:rPr>
          <w:b/>
          <w:bCs/>
        </w:rPr>
        <w:t>1.1. ПОЯСНИТЕЛЬНАЯ ЗАПИСКА</w:t>
      </w:r>
    </w:p>
    <w:p w:rsidR="00F47AE8" w:rsidRPr="007D7A24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31D91" w:rsidRPr="007D7A24" w:rsidRDefault="002A4783" w:rsidP="0053184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D7A24">
        <w:rPr>
          <w:b/>
        </w:rPr>
        <w:t>1.1.</w:t>
      </w:r>
      <w:r w:rsidR="0093693C" w:rsidRPr="007D7A24">
        <w:rPr>
          <w:b/>
        </w:rPr>
        <w:t>1.</w:t>
      </w:r>
      <w:r w:rsidR="00F47AE8" w:rsidRPr="007D7A24">
        <w:rPr>
          <w:b/>
        </w:rPr>
        <w:t> </w:t>
      </w:r>
      <w:r w:rsidRPr="007D7A24">
        <w:rPr>
          <w:b/>
        </w:rPr>
        <w:t>Цел</w:t>
      </w:r>
      <w:r w:rsidR="0093693C" w:rsidRPr="007D7A24">
        <w:rPr>
          <w:b/>
        </w:rPr>
        <w:t xml:space="preserve">и и задачи реализации </w:t>
      </w:r>
      <w:r w:rsidR="001B0155" w:rsidRPr="007D7A24">
        <w:rPr>
          <w:b/>
        </w:rPr>
        <w:t>р</w:t>
      </w:r>
      <w:r w:rsidR="00361DEC" w:rsidRPr="007D7A24">
        <w:rPr>
          <w:b/>
        </w:rPr>
        <w:t>абочей п</w:t>
      </w:r>
      <w:r w:rsidR="0093693C" w:rsidRPr="007D7A24">
        <w:rPr>
          <w:b/>
        </w:rPr>
        <w:t>рограммы</w:t>
      </w:r>
    </w:p>
    <w:p w:rsidR="00331D91" w:rsidRPr="007D7A24" w:rsidRDefault="00F203B7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D7A24">
        <w:rPr>
          <w:bCs/>
        </w:rPr>
        <w:t xml:space="preserve">Рабочая программа разработана </w:t>
      </w:r>
      <w:r w:rsidR="00F47AE8" w:rsidRPr="007D7A24">
        <w:rPr>
          <w:bCs/>
        </w:rPr>
        <w:t>в соответствии</w:t>
      </w:r>
      <w:r w:rsidR="00331D91" w:rsidRPr="007D7A24">
        <w:rPr>
          <w:bCs/>
        </w:rPr>
        <w:t>:</w:t>
      </w:r>
    </w:p>
    <w:p w:rsidR="00331D91" w:rsidRPr="007D7A24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r w:rsidR="00F623B2"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29.12.2012 г. № 273-ФЗ </w:t>
      </w:r>
      <w:r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>«Об образовании в Росси</w:t>
      </w:r>
      <w:r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>ской Федерации»;</w:t>
      </w:r>
    </w:p>
    <w:p w:rsidR="00F623B2" w:rsidRPr="007D7A24" w:rsidRDefault="00331D91" w:rsidP="00F623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7A24">
        <w:rPr>
          <w:rFonts w:ascii="Times New Roman" w:hAnsi="Times New Roman" w:cs="Times New Roman"/>
          <w:bCs/>
          <w:sz w:val="24"/>
          <w:szCs w:val="24"/>
        </w:rPr>
        <w:t>-</w:t>
      </w:r>
      <w:r w:rsidR="00F47AE8" w:rsidRPr="007D7A24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03B7" w:rsidRPr="007D7A24">
        <w:rPr>
          <w:rFonts w:ascii="Times New Roman" w:hAnsi="Times New Roman" w:cs="Times New Roman"/>
          <w:bCs/>
          <w:sz w:val="24"/>
          <w:szCs w:val="24"/>
        </w:rPr>
        <w:t xml:space="preserve"> ФГОС дошкольного образования</w:t>
      </w:r>
      <w:r w:rsidR="00F623B2" w:rsidRPr="007D7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B2"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7D7A2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="00F623B2" w:rsidRPr="007D7A24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331D91" w:rsidRPr="007D7A24" w:rsidRDefault="00F623B2" w:rsidP="00F623B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D7A24">
        <w:rPr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7D7A24">
        <w:rPr>
          <w:shd w:val="clear" w:color="auto" w:fill="FFFFFF"/>
        </w:rPr>
        <w:t>в</w:t>
      </w:r>
      <w:r w:rsidRPr="007D7A24">
        <w:rPr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7D7A24">
        <w:rPr>
          <w:shd w:val="clear" w:color="auto" w:fill="FFFFFF"/>
        </w:rPr>
        <w:t>б</w:t>
      </w:r>
      <w:r w:rsidRPr="007D7A24">
        <w:rPr>
          <w:shd w:val="clear" w:color="auto" w:fill="FFFFFF"/>
        </w:rPr>
        <w:t>разования (утв. приказом Министерства просвещения РФ от 31.07.2020 г. № 373);</w:t>
      </w:r>
    </w:p>
    <w:p w:rsidR="00F623B2" w:rsidRPr="007D7A24" w:rsidRDefault="00331D91" w:rsidP="00F623B2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D7A24">
        <w:rPr>
          <w:bCs/>
        </w:rPr>
        <w:t>- </w:t>
      </w:r>
      <w:r w:rsidR="00F623B2" w:rsidRPr="007D7A24">
        <w:rPr>
          <w:bCs/>
        </w:rPr>
        <w:t xml:space="preserve">с </w:t>
      </w:r>
      <w:r w:rsidR="00F47AE8" w:rsidRPr="007D7A24">
        <w:rPr>
          <w:bCs/>
        </w:rPr>
        <w:t>Федеральной образовательной прог</w:t>
      </w:r>
      <w:r w:rsidR="00F623B2" w:rsidRPr="007D7A24">
        <w:rPr>
          <w:bCs/>
        </w:rPr>
        <w:t>раммой</w:t>
      </w:r>
      <w:r w:rsidR="00F47AE8" w:rsidRPr="007D7A24">
        <w:rPr>
          <w:bCs/>
        </w:rPr>
        <w:t xml:space="preserve"> дошкольного образования</w:t>
      </w:r>
      <w:r w:rsidR="00F623B2" w:rsidRPr="007D7A24">
        <w:rPr>
          <w:bCs/>
        </w:rPr>
        <w:t xml:space="preserve"> (утв. </w:t>
      </w:r>
      <w:r w:rsidR="00F623B2" w:rsidRPr="007D7A24">
        <w:rPr>
          <w:rFonts w:eastAsiaTheme="minorHAnsi"/>
          <w:lang w:eastAsia="en-US"/>
        </w:rPr>
        <w:t>пр</w:t>
      </w:r>
      <w:r w:rsidR="00F623B2" w:rsidRPr="007D7A24">
        <w:rPr>
          <w:rFonts w:eastAsiaTheme="minorHAnsi"/>
          <w:lang w:eastAsia="en-US"/>
        </w:rPr>
        <w:t>и</w:t>
      </w:r>
      <w:r w:rsidR="00F623B2" w:rsidRPr="007D7A24">
        <w:rPr>
          <w:rFonts w:eastAsiaTheme="minorHAnsi"/>
          <w:lang w:eastAsia="en-US"/>
        </w:rPr>
        <w:t xml:space="preserve">казом </w:t>
      </w:r>
      <w:proofErr w:type="spellStart"/>
      <w:r w:rsidR="00F623B2" w:rsidRPr="007D7A24">
        <w:rPr>
          <w:rFonts w:eastAsiaTheme="minorHAnsi"/>
          <w:lang w:eastAsia="en-US"/>
        </w:rPr>
        <w:t>Минпросвещения</w:t>
      </w:r>
      <w:proofErr w:type="spellEnd"/>
      <w:r w:rsidR="00F623B2" w:rsidRPr="007D7A24">
        <w:rPr>
          <w:rFonts w:eastAsiaTheme="minorHAnsi"/>
          <w:lang w:eastAsia="en-US"/>
        </w:rPr>
        <w:t xml:space="preserve"> РФ от 25.11.2022 г. № 1028);</w:t>
      </w:r>
    </w:p>
    <w:p w:rsidR="00F623B2" w:rsidRPr="007D7A24" w:rsidRDefault="00F623B2" w:rsidP="00C11036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7D7A24">
        <w:rPr>
          <w:rFonts w:eastAsiaTheme="minorHAnsi"/>
          <w:lang w:eastAsia="en-US"/>
        </w:rPr>
        <w:t xml:space="preserve">- </w:t>
      </w:r>
      <w:r w:rsidRPr="007D7A24">
        <w:rPr>
          <w:rFonts w:eastAsiaTheme="minorHAnsi"/>
          <w:lang w:val="en-US" w:eastAsia="en-US"/>
        </w:rPr>
        <w:t>c</w:t>
      </w:r>
      <w:r w:rsidRPr="007D7A24">
        <w:rPr>
          <w:rFonts w:eastAsiaTheme="minorHAnsi"/>
          <w:lang w:eastAsia="en-US"/>
        </w:rPr>
        <w:t xml:space="preserve"> образовательной программой дошкольного образования (утв. </w:t>
      </w:r>
      <w:r w:rsidR="005A3630" w:rsidRPr="007D7A24">
        <w:rPr>
          <w:rFonts w:eastAsiaTheme="minorHAnsi"/>
          <w:lang w:eastAsia="en-US"/>
        </w:rPr>
        <w:t>Приказом заведу</w:t>
      </w:r>
      <w:r w:rsidR="005A3630" w:rsidRPr="007D7A24">
        <w:rPr>
          <w:rFonts w:eastAsiaTheme="minorHAnsi"/>
          <w:lang w:eastAsia="en-US"/>
        </w:rPr>
        <w:t>ю</w:t>
      </w:r>
      <w:r w:rsidR="005A3630" w:rsidRPr="007D7A24">
        <w:rPr>
          <w:rFonts w:eastAsiaTheme="minorHAnsi"/>
          <w:lang w:eastAsia="en-US"/>
        </w:rPr>
        <w:t>ще</w:t>
      </w:r>
      <w:r w:rsidR="004534E5">
        <w:rPr>
          <w:rFonts w:eastAsiaTheme="minorHAnsi"/>
          <w:lang w:eastAsia="en-US"/>
        </w:rPr>
        <w:t>го МАДОУ д/с «Дюймовочка» № 338 от 25.07.2024</w:t>
      </w:r>
      <w:r w:rsidR="00875E11" w:rsidRPr="007D7A24">
        <w:rPr>
          <w:rFonts w:eastAsiaTheme="minorHAnsi"/>
          <w:lang w:eastAsia="en-US"/>
        </w:rPr>
        <w:t>).</w:t>
      </w:r>
    </w:p>
    <w:p w:rsidR="00F47AE8" w:rsidRPr="007D7A24" w:rsidRDefault="00C11036" w:rsidP="00886DE3">
      <w:pPr>
        <w:pStyle w:val="a3"/>
        <w:spacing w:before="0" w:beforeAutospacing="0" w:after="0" w:afterAutospacing="0"/>
        <w:ind w:firstLine="567"/>
        <w:jc w:val="both"/>
      </w:pPr>
      <w:r w:rsidRPr="007D7A24">
        <w:t>Рабочая программа направлена на реализацию обязательной части образовател</w:t>
      </w:r>
      <w:r w:rsidRPr="007D7A24">
        <w:t>ь</w:t>
      </w:r>
      <w:r w:rsidRPr="007D7A24">
        <w:t>ной программы ДО и части, формируемой участниками образовательных отношений.</w:t>
      </w:r>
    </w:p>
    <w:p w:rsidR="00F47AE8" w:rsidRPr="007D7A24" w:rsidRDefault="00F47AE8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</w:t>
      </w:r>
      <w:r w:rsidR="00C11036" w:rsidRPr="007D7A24">
        <w:rPr>
          <w:rFonts w:ascii="Times New Roman" w:eastAsia="Times New Roman" w:hAnsi="Times New Roman" w:cs="Times New Roman"/>
          <w:sz w:val="24"/>
          <w:szCs w:val="24"/>
        </w:rPr>
        <w:t>образования детей дошкольного возраста и младшего школьного возраста.</w:t>
      </w:r>
    </w:p>
    <w:p w:rsidR="00F85A06" w:rsidRPr="007D7A24" w:rsidRDefault="00F85A06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7D7A24" w:rsidRDefault="00361DEC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Цель рабочей п</w:t>
      </w:r>
      <w:r w:rsidR="0093693C" w:rsidRPr="007D7A24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C6B" w:rsidRPr="007D7A2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1DA2"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25F" w:rsidRPr="007D7A24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783C6B" w:rsidRPr="007D7A24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B3107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61041" w:rsidRPr="007D7A24">
        <w:rPr>
          <w:rFonts w:ascii="Times New Roman" w:hAnsi="Times New Roman" w:cs="Times New Roman"/>
          <w:sz w:val="24"/>
          <w:szCs w:val="24"/>
        </w:rPr>
        <w:t>ребё</w:t>
      </w:r>
      <w:r w:rsidR="00961041" w:rsidRPr="007D7A24">
        <w:rPr>
          <w:rFonts w:ascii="Times New Roman" w:hAnsi="Times New Roman" w:cs="Times New Roman"/>
          <w:sz w:val="24"/>
          <w:szCs w:val="24"/>
        </w:rPr>
        <w:t>н</w:t>
      </w:r>
      <w:r w:rsidR="00961041" w:rsidRPr="007D7A24">
        <w:rPr>
          <w:rFonts w:ascii="Times New Roman" w:hAnsi="Times New Roman" w:cs="Times New Roman"/>
          <w:sz w:val="24"/>
          <w:szCs w:val="24"/>
        </w:rPr>
        <w:t>ка в период дошкольного детства с учётом его возрастных и индивидуальных особенн</w:t>
      </w:r>
      <w:r w:rsidR="00961041" w:rsidRPr="007D7A24">
        <w:rPr>
          <w:rFonts w:ascii="Times New Roman" w:hAnsi="Times New Roman" w:cs="Times New Roman"/>
          <w:sz w:val="24"/>
          <w:szCs w:val="24"/>
        </w:rPr>
        <w:t>о</w:t>
      </w:r>
      <w:r w:rsidR="00961041" w:rsidRPr="007D7A24">
        <w:rPr>
          <w:rFonts w:ascii="Times New Roman" w:hAnsi="Times New Roman" w:cs="Times New Roman"/>
          <w:sz w:val="24"/>
          <w:szCs w:val="24"/>
        </w:rPr>
        <w:t>стей</w:t>
      </w:r>
      <w:r w:rsidR="00BB3107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7D7A24">
        <w:rPr>
          <w:rFonts w:ascii="Times New Roman" w:hAnsi="Times New Roman" w:cs="Times New Roman"/>
          <w:sz w:val="24"/>
          <w:szCs w:val="24"/>
        </w:rPr>
        <w:t>и образовательных потребностей</w:t>
      </w:r>
      <w:r w:rsidR="00BB3107" w:rsidRPr="007D7A24">
        <w:rPr>
          <w:rFonts w:ascii="Times New Roman" w:hAnsi="Times New Roman" w:cs="Times New Roman"/>
          <w:sz w:val="24"/>
          <w:szCs w:val="24"/>
        </w:rPr>
        <w:t>.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041" w:rsidRPr="007D7A24" w:rsidRDefault="0093693C" w:rsidP="00BB310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D7A24">
        <w:rPr>
          <w:b/>
        </w:rPr>
        <w:t xml:space="preserve">Задачи </w:t>
      </w:r>
      <w:r w:rsidR="00361DEC" w:rsidRPr="007D7A24">
        <w:rPr>
          <w:b/>
        </w:rPr>
        <w:t>рабочей п</w:t>
      </w:r>
      <w:r w:rsidRPr="007D7A24">
        <w:rPr>
          <w:b/>
        </w:rPr>
        <w:t>рограммы:</w:t>
      </w:r>
    </w:p>
    <w:p w:rsidR="00961041" w:rsidRPr="007D7A24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1) приобщение к искусству: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интерес к искусству, эстетический вкус; формир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вать у детей предпочтения в области музыкальной, театрализованной деятельности;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воспитывать уважительное отношение и 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в проце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се ознакомления с разными видами искусства;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закреплять 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знания детей о видах искусства;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ными видами и жанрами искусства;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чувство патриотизма и гражданственности в процессе ознакомл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ния с различными произведениями музыки гражданственно-патриотического содерж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гуманное отношение к людям и окружающей природе;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духовно-нравственное отношение и чувство сопричастности к кул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турному наследию своего народа;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закреплять у детей знания об искусстве как виде творческой деятельности 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дей;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помогать детям различать народное и профессиональное искусство;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у детей основы художественной культуры;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расширять знания детей о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музыке, театре;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творчестве известных композиторов;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творческой деятельности, её особенностях; называть 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ды художественной деятельности, профессию деятеля искусства;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посещение 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учреждений культуры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родителями (зако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ными представителями));</w:t>
      </w:r>
    </w:p>
    <w:p w:rsidR="00961041" w:rsidRPr="007D7A24" w:rsidRDefault="00BB3107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7D7A24">
        <w:rPr>
          <w:rFonts w:ascii="Times New Roman" w:eastAsia="Times New Roman" w:hAnsi="Times New Roman" w:cs="Times New Roman"/>
          <w:i/>
          <w:sz w:val="24"/>
          <w:szCs w:val="24"/>
        </w:rPr>
        <w:t>) музыкальная деятельность: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D7A2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ного гимна Российской Федерации;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но-эстетический вкус;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тельной творческой деятельности детей; удовлетворение потребности в самовыраж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нальный отклик при восприятии музыки разного характера;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новление эстетического и эмоционально-нравственного отношения к отражению окруж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ющей действительности в музыке;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, ритмический, тембровый и динамич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ский слух; способствовать дальнейшему формированию певческого голоса;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музыкальными понятиями;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использовать полученные знания и навыки в быту и на досуге;</w:t>
      </w:r>
    </w:p>
    <w:p w:rsidR="00961041" w:rsidRPr="007D7A24" w:rsidRDefault="00783C6B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7D7A24">
        <w:rPr>
          <w:rFonts w:ascii="Times New Roman" w:eastAsia="Times New Roman" w:hAnsi="Times New Roman" w:cs="Times New Roman"/>
          <w:i/>
          <w:sz w:val="24"/>
          <w:szCs w:val="24"/>
        </w:rPr>
        <w:t>) культурно-досуговая деятельность: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полезной деятельности в свободное время (о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дых, творчество, самообразование);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участвовать в подготовке и 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участию в развлечениях, собл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B3107" w:rsidRPr="007D7A24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культуру общения (доброжелательность, отзывчивость, такт, уважение);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праздничной культуре народов России, поддерж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вать желание использовать полученные ранее знания и навыки в праздничных мероприятиях (к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лендарных, государственных, народных);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своей стране в ходе предпраздничной по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готовки;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формировать чувство удовлетворения от участия в коллективной досуговой де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961041" w:rsidRPr="007D7A24" w:rsidRDefault="00961041" w:rsidP="00961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поощрять желание детей посещать объединения дополнительного образования ра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личной направленности (танцевальный кружок, хор, и прочее).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</w:t>
      </w: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ностям «Культура», «Красота»,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да, шедеврам мировой художественной культуры;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щему миру для гармонизации внешнего и внутреннего мира ребёнка;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го и эмоционально-образного способов его освоения детьми;</w:t>
      </w:r>
    </w:p>
    <w:p w:rsidR="00BB3107" w:rsidRPr="007D7A24" w:rsidRDefault="00BB3107" w:rsidP="00BB31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ской самореализации и сотворчеству с другими людьми (детьми и взрослыми).</w:t>
      </w:r>
    </w:p>
    <w:p w:rsidR="00D561B3" w:rsidRPr="007D7A24" w:rsidRDefault="00D561B3" w:rsidP="00941DA2">
      <w:pPr>
        <w:pStyle w:val="a3"/>
        <w:spacing w:before="0" w:beforeAutospacing="0" w:after="0" w:afterAutospacing="0"/>
        <w:jc w:val="both"/>
      </w:pPr>
    </w:p>
    <w:p w:rsidR="00FE1F74" w:rsidRPr="007D7A24" w:rsidRDefault="00941DA2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7D7A24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361DEC" w:rsidRPr="007D7A24">
        <w:rPr>
          <w:rFonts w:ascii="Times New Roman" w:hAnsi="Times New Roman" w:cs="Times New Roman"/>
          <w:b/>
          <w:bCs/>
          <w:sz w:val="24"/>
          <w:szCs w:val="24"/>
        </w:rPr>
        <w:t>рабочей п</w:t>
      </w:r>
      <w:r w:rsidR="00FE1F74" w:rsidRPr="007D7A2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41DA2" w:rsidRPr="007D7A24" w:rsidRDefault="00361DEC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</w:t>
      </w:r>
      <w:r w:rsidR="00941DA2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рограмма пос</w:t>
      </w:r>
      <w:r w:rsidR="00082E37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троена на следующих принципах дошкольного образов</w:t>
      </w:r>
      <w:r w:rsidR="00082E37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82E37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ния</w:t>
      </w:r>
      <w:r w:rsidR="00941DA2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, установленных ФГОС ДО: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082E37" w:rsidRPr="007D7A24">
        <w:rPr>
          <w:rFonts w:ascii="Times New Roman" w:hAnsi="Times New Roman" w:cs="Times New Roman"/>
          <w:sz w:val="24"/>
          <w:szCs w:val="24"/>
        </w:rPr>
        <w:t>6-7 лет</w:t>
      </w:r>
      <w:r w:rsidRPr="007D7A24">
        <w:rPr>
          <w:rFonts w:ascii="Times New Roman" w:hAnsi="Times New Roman" w:cs="Times New Roman"/>
          <w:sz w:val="24"/>
          <w:szCs w:val="24"/>
        </w:rPr>
        <w:t>, а также пед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гогических работников</w:t>
      </w:r>
      <w:r w:rsidRPr="007D7A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7D7A24" w:rsidRDefault="00941DA2" w:rsidP="00082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082E37" w:rsidRPr="007D7A24" w:rsidRDefault="00082E37" w:rsidP="00082E37">
      <w:pPr>
        <w:pStyle w:val="a3"/>
        <w:spacing w:before="0" w:beforeAutospacing="0" w:after="0" w:afterAutospacing="0"/>
        <w:jc w:val="both"/>
      </w:pPr>
    </w:p>
    <w:p w:rsidR="00F85A06" w:rsidRPr="007D7A24" w:rsidRDefault="00F85A06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361DEC" w:rsidRPr="007D7A24">
        <w:rPr>
          <w:rFonts w:ascii="Times New Roman" w:hAnsi="Times New Roman" w:cs="Times New Roman"/>
          <w:b/>
          <w:bCs/>
          <w:i/>
          <w:sz w:val="24"/>
          <w:szCs w:val="24"/>
        </w:rPr>
        <w:t>рабочей п</w:t>
      </w:r>
      <w:r w:rsidRPr="007D7A24">
        <w:rPr>
          <w:rFonts w:ascii="Times New Roman" w:hAnsi="Times New Roman" w:cs="Times New Roman"/>
          <w:b/>
          <w:bCs/>
          <w:i/>
          <w:sz w:val="24"/>
          <w:szCs w:val="24"/>
        </w:rPr>
        <w:t>рограммы являются:</w:t>
      </w:r>
    </w:p>
    <w:p w:rsidR="00EB7D53" w:rsidRPr="007D7A24" w:rsidRDefault="00EB7D53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D7A24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7D7A24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7D7A24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7D7A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7D7A24">
        <w:rPr>
          <w:rFonts w:ascii="Times New Roman" w:hAnsi="Times New Roman" w:cs="Times New Roman"/>
          <w:sz w:val="24"/>
          <w:szCs w:val="24"/>
        </w:rPr>
        <w:t>ю</w:t>
      </w:r>
      <w:r w:rsidRPr="007D7A24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, самоорганизация, сам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7D7A24" w:rsidRDefault="00BF3EEF" w:rsidP="00082E37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7D7A24">
        <w:t>- </w:t>
      </w:r>
      <w:r w:rsidR="00995A2B" w:rsidRPr="007D7A24">
        <w:rPr>
          <w:i/>
        </w:rPr>
        <w:t>интегративный подход</w:t>
      </w:r>
      <w:r w:rsidR="00995A2B" w:rsidRPr="007D7A24">
        <w:t xml:space="preserve">, ориентирующий на </w:t>
      </w:r>
      <w:r w:rsidR="00053472" w:rsidRPr="007D7A24">
        <w:rPr>
          <w:rFonts w:eastAsia="Times New Roman"/>
        </w:rPr>
        <w:t>интеграцию</w:t>
      </w:r>
      <w:r w:rsidR="00995A2B" w:rsidRPr="007D7A24">
        <w:rPr>
          <w:rFonts w:eastAsia="Times New Roman"/>
        </w:rPr>
        <w:t xml:space="preserve"> процессов обучения, во</w:t>
      </w:r>
      <w:r w:rsidR="00995A2B" w:rsidRPr="007D7A24">
        <w:rPr>
          <w:rFonts w:eastAsia="Times New Roman"/>
        </w:rPr>
        <w:t>с</w:t>
      </w:r>
      <w:r w:rsidR="00995A2B" w:rsidRPr="007D7A24">
        <w:rPr>
          <w:rFonts w:eastAsia="Times New Roman"/>
        </w:rPr>
        <w:t>питания и развития в целостный образовательный процесс в интересах развития р</w:t>
      </w:r>
      <w:r w:rsidR="00995A2B" w:rsidRPr="007D7A24">
        <w:rPr>
          <w:rFonts w:eastAsia="Times New Roman"/>
        </w:rPr>
        <w:t>е</w:t>
      </w:r>
      <w:r w:rsidR="00995A2B" w:rsidRPr="007D7A24">
        <w:rPr>
          <w:rFonts w:eastAsia="Times New Roman"/>
        </w:rPr>
        <w:t>бенка;</w:t>
      </w:r>
    </w:p>
    <w:p w:rsidR="00EB7D53" w:rsidRPr="007D7A24" w:rsidRDefault="00BF3EEF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</w:t>
      </w:r>
      <w:r w:rsidR="00EB7D53" w:rsidRPr="007D7A24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7D7A24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7D7A24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7D7A24">
        <w:rPr>
          <w:rFonts w:ascii="Times New Roman" w:hAnsi="Times New Roman" w:cs="Times New Roman"/>
          <w:sz w:val="24"/>
          <w:szCs w:val="24"/>
        </w:rPr>
        <w:t>з</w:t>
      </w:r>
      <w:r w:rsidR="00EB7D53" w:rsidRPr="007D7A24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7D7A24" w:rsidRDefault="00F85A06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7D7A24">
        <w:rPr>
          <w:rFonts w:ascii="Times New Roman" w:hAnsi="Times New Roman" w:cs="Times New Roman"/>
          <w:bCs/>
          <w:sz w:val="24"/>
          <w:szCs w:val="24"/>
        </w:rPr>
        <w:t> </w:t>
      </w:r>
      <w:r w:rsidRPr="007D7A24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7D7A24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7D7A24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7D7A24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7D7A24">
        <w:rPr>
          <w:rFonts w:ascii="Times New Roman" w:hAnsi="Times New Roman" w:cs="Times New Roman"/>
          <w:sz w:val="24"/>
          <w:szCs w:val="24"/>
        </w:rPr>
        <w:t>соз</w:t>
      </w:r>
      <w:r w:rsidR="00F73EF8" w:rsidRPr="007D7A24">
        <w:rPr>
          <w:rFonts w:ascii="Times New Roman" w:hAnsi="Times New Roman" w:cs="Times New Roman"/>
          <w:sz w:val="24"/>
          <w:szCs w:val="24"/>
        </w:rPr>
        <w:t>дания</w:t>
      </w:r>
      <w:r w:rsidRPr="007D7A24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7D7A24">
        <w:rPr>
          <w:rFonts w:ascii="Times New Roman" w:hAnsi="Times New Roman" w:cs="Times New Roman"/>
          <w:sz w:val="24"/>
          <w:szCs w:val="24"/>
        </w:rPr>
        <w:t xml:space="preserve">ее </w:t>
      </w:r>
      <w:r w:rsidRPr="007D7A24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="00F73EF8" w:rsidRPr="007D7A24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7D7A24" w:rsidRDefault="00BF3EEF" w:rsidP="00082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bCs/>
          <w:i/>
          <w:sz w:val="24"/>
          <w:szCs w:val="24"/>
        </w:rPr>
        <w:t>- </w:t>
      </w:r>
      <w:r w:rsidR="00F73EF8" w:rsidRPr="007D7A24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="00053472" w:rsidRPr="007D7A24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7D7A24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7D7A24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7D7A2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7D7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7D7A24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7D7A24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7D7A24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7D7A24">
        <w:rPr>
          <w:rFonts w:ascii="Times New Roman" w:hAnsi="Times New Roman" w:cs="Times New Roman"/>
          <w:sz w:val="24"/>
          <w:szCs w:val="24"/>
        </w:rPr>
        <w:t>в воспитании и развитии личности р</w:t>
      </w:r>
      <w:r w:rsidR="00F85A06" w:rsidRPr="007D7A24">
        <w:rPr>
          <w:rFonts w:ascii="Times New Roman" w:hAnsi="Times New Roman" w:cs="Times New Roman"/>
          <w:sz w:val="24"/>
          <w:szCs w:val="24"/>
        </w:rPr>
        <w:t>е</w:t>
      </w:r>
      <w:r w:rsidR="00F85A06" w:rsidRPr="007D7A24">
        <w:rPr>
          <w:rFonts w:ascii="Times New Roman" w:hAnsi="Times New Roman" w:cs="Times New Roman"/>
          <w:sz w:val="24"/>
          <w:szCs w:val="24"/>
        </w:rPr>
        <w:t>бенка</w:t>
      </w:r>
      <w:r w:rsidR="00F85A06" w:rsidRPr="007D7A2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7D7A24" w:rsidRDefault="0093693C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7D7A24" w:rsidRDefault="006B5CC1" w:rsidP="00082E3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7D7A24">
        <w:rPr>
          <w:b/>
        </w:rPr>
        <w:t>1.1.3. </w:t>
      </w:r>
      <w:r w:rsidR="0093693C" w:rsidRPr="007D7A24">
        <w:rPr>
          <w:b/>
        </w:rPr>
        <w:t>З</w:t>
      </w:r>
      <w:r w:rsidR="002A4783" w:rsidRPr="007D7A24">
        <w:rPr>
          <w:b/>
        </w:rPr>
        <w:t xml:space="preserve">начимые для разработки и реализации </w:t>
      </w:r>
      <w:r w:rsidR="00361DEC" w:rsidRPr="007D7A24">
        <w:rPr>
          <w:b/>
        </w:rPr>
        <w:t>р</w:t>
      </w:r>
      <w:r w:rsidR="00082E37" w:rsidRPr="007D7A24">
        <w:rPr>
          <w:b/>
        </w:rPr>
        <w:t>абочей программы</w:t>
      </w:r>
      <w:r w:rsidR="006D2EFB" w:rsidRPr="007D7A24">
        <w:rPr>
          <w:b/>
        </w:rPr>
        <w:t xml:space="preserve"> характер</w:t>
      </w:r>
      <w:r w:rsidR="006D2EFB" w:rsidRPr="007D7A24">
        <w:rPr>
          <w:b/>
        </w:rPr>
        <w:t>и</w:t>
      </w:r>
      <w:r w:rsidR="006D2EFB" w:rsidRPr="007D7A24">
        <w:rPr>
          <w:b/>
        </w:rPr>
        <w:t xml:space="preserve">стики, в </w:t>
      </w:r>
      <w:proofErr w:type="spellStart"/>
      <w:r w:rsidR="006D2EFB" w:rsidRPr="007D7A24">
        <w:rPr>
          <w:b/>
        </w:rPr>
        <w:t>т.ч</w:t>
      </w:r>
      <w:proofErr w:type="spellEnd"/>
      <w:r w:rsidR="006D2EFB" w:rsidRPr="007D7A24">
        <w:rPr>
          <w:b/>
        </w:rPr>
        <w:t>.</w:t>
      </w:r>
      <w:r w:rsidR="002A4783" w:rsidRPr="007D7A24">
        <w:rPr>
          <w:b/>
        </w:rPr>
        <w:t xml:space="preserve"> характеристики особенностей развития детей </w:t>
      </w:r>
      <w:r w:rsidR="00BB3107" w:rsidRPr="007D7A24">
        <w:rPr>
          <w:b/>
        </w:rPr>
        <w:t xml:space="preserve">6-7 </w:t>
      </w:r>
      <w:r w:rsidR="00082E37" w:rsidRPr="007D7A24">
        <w:rPr>
          <w:b/>
        </w:rPr>
        <w:t>лет</w:t>
      </w:r>
    </w:p>
    <w:p w:rsidR="00EB7D53" w:rsidRPr="007D7A24" w:rsidRDefault="00995A2B" w:rsidP="00082E37">
      <w:pPr>
        <w:pStyle w:val="a3"/>
        <w:spacing w:before="0" w:beforeAutospacing="0" w:after="0" w:afterAutospacing="0"/>
        <w:ind w:firstLine="567"/>
        <w:jc w:val="both"/>
      </w:pPr>
      <w:r w:rsidRPr="007D7A24">
        <w:rPr>
          <w:bCs/>
        </w:rPr>
        <w:t xml:space="preserve">При разработке </w:t>
      </w:r>
      <w:r w:rsidR="001B0155" w:rsidRPr="007D7A24">
        <w:rPr>
          <w:bCs/>
        </w:rPr>
        <w:t>р</w:t>
      </w:r>
      <w:r w:rsidR="00082E37" w:rsidRPr="007D7A24">
        <w:rPr>
          <w:bCs/>
        </w:rPr>
        <w:t>абочей п</w:t>
      </w:r>
      <w:r w:rsidR="00EB7D53" w:rsidRPr="007D7A24">
        <w:rPr>
          <w:bCs/>
        </w:rPr>
        <w:t>рограммы учитывались следующие значимые характер</w:t>
      </w:r>
      <w:r w:rsidR="00EB7D53" w:rsidRPr="007D7A24">
        <w:rPr>
          <w:bCs/>
        </w:rPr>
        <w:t>и</w:t>
      </w:r>
      <w:r w:rsidR="00EB7D53" w:rsidRPr="007D7A24">
        <w:rPr>
          <w:bCs/>
        </w:rPr>
        <w:t>стики:</w:t>
      </w:r>
      <w:r w:rsidR="00FD6B67" w:rsidRPr="007D7A24">
        <w:rPr>
          <w:bCs/>
        </w:rPr>
        <w:t xml:space="preserve"> </w:t>
      </w:r>
      <w:r w:rsidR="00EB7D53" w:rsidRPr="007D7A24">
        <w:rPr>
          <w:bCs/>
        </w:rPr>
        <w:t>географическое месторасположение;</w:t>
      </w:r>
      <w:r w:rsidR="00FD6B67" w:rsidRPr="007D7A24">
        <w:rPr>
          <w:bCs/>
        </w:rPr>
        <w:t xml:space="preserve"> </w:t>
      </w:r>
      <w:r w:rsidR="00EB7D53" w:rsidRPr="007D7A24">
        <w:rPr>
          <w:bCs/>
        </w:rPr>
        <w:t>социокультурная среда;</w:t>
      </w:r>
      <w:r w:rsidR="00FD6B67" w:rsidRPr="007D7A24">
        <w:rPr>
          <w:bCs/>
        </w:rPr>
        <w:t xml:space="preserve"> </w:t>
      </w:r>
      <w:r w:rsidR="00EB7D53" w:rsidRPr="007D7A24">
        <w:rPr>
          <w:bCs/>
        </w:rPr>
        <w:t>контингент воспита</w:t>
      </w:r>
      <w:r w:rsidR="00EB7D53" w:rsidRPr="007D7A24">
        <w:rPr>
          <w:bCs/>
        </w:rPr>
        <w:t>н</w:t>
      </w:r>
      <w:r w:rsidR="00EB7D53" w:rsidRPr="007D7A24">
        <w:rPr>
          <w:bCs/>
        </w:rPr>
        <w:t>ников;</w:t>
      </w:r>
      <w:r w:rsidR="00FD6B67" w:rsidRPr="007D7A24">
        <w:rPr>
          <w:bCs/>
        </w:rPr>
        <w:t xml:space="preserve"> </w:t>
      </w:r>
      <w:r w:rsidR="00EB7D53" w:rsidRPr="007D7A24">
        <w:t>характеристики особенностей развития детей.</w:t>
      </w:r>
    </w:p>
    <w:p w:rsidR="007B7E79" w:rsidRPr="007D7A24" w:rsidRDefault="007B7E79" w:rsidP="00082E37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7D7A24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7D7A24">
        <w:rPr>
          <w:b/>
          <w:bCs/>
        </w:rPr>
        <w:t xml:space="preserve">Характеристика контингента </w:t>
      </w:r>
      <w:r w:rsidR="00531F45" w:rsidRPr="007D7A24">
        <w:rPr>
          <w:b/>
          <w:bCs/>
        </w:rPr>
        <w:t>обучающихся</w:t>
      </w:r>
      <w:r w:rsidR="00082E37" w:rsidRPr="007D7A24">
        <w:rPr>
          <w:b/>
          <w:bCs/>
        </w:rPr>
        <w:t xml:space="preserve"> 6-7 лет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</w:t>
      </w:r>
      <w:r w:rsidRPr="007D7A24">
        <w:rPr>
          <w:rFonts w:ascii="Times New Roman" w:hAnsi="Times New Roman" w:cs="Times New Roman"/>
          <w:sz w:val="24"/>
          <w:szCs w:val="24"/>
        </w:rPr>
        <w:t>н</w:t>
      </w:r>
      <w:r w:rsidRPr="007D7A24">
        <w:rPr>
          <w:rFonts w:ascii="Times New Roman" w:hAnsi="Times New Roman" w:cs="Times New Roman"/>
          <w:sz w:val="24"/>
          <w:szCs w:val="24"/>
        </w:rPr>
        <w:t xml:space="preserve">ные извне) правила и нормы.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lastRenderedPageBreak/>
        <w:t>К концу дошкольного возраста происходят существенные изменения в эмоционал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t>ной сфере. Эмоции глубоки и разнообразны. Формируются эмоциональные представл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ния, что позволяет дошкольникам предвосхищать последствия своих действий, что влияет на эффе</w:t>
      </w:r>
      <w:r w:rsidRPr="007D7A24">
        <w:rPr>
          <w:rFonts w:ascii="Times New Roman" w:hAnsi="Times New Roman" w:cs="Times New Roman"/>
          <w:sz w:val="24"/>
          <w:szCs w:val="24"/>
        </w:rPr>
        <w:t>к</w:t>
      </w:r>
      <w:r w:rsidRPr="007D7A24">
        <w:rPr>
          <w:rFonts w:ascii="Times New Roman" w:hAnsi="Times New Roman" w:cs="Times New Roman"/>
          <w:sz w:val="24"/>
          <w:szCs w:val="24"/>
        </w:rPr>
        <w:t>тивность произвольной регуляции поведения.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Сложнее и богаче по содержанию становится общение ребёнка со взрослым. Бол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t xml:space="preserve">шую значимость для детей 6-7 лет приобретает общение между собой. </w:t>
      </w:r>
    </w:p>
    <w:p w:rsidR="00EB7D53" w:rsidRPr="007D7A24" w:rsidRDefault="00A3265A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Д</w:t>
      </w:r>
      <w:r w:rsidR="00EB7D53" w:rsidRPr="007D7A24">
        <w:rPr>
          <w:rFonts w:ascii="Times New Roman" w:hAnsi="Times New Roman" w:cs="Times New Roman"/>
          <w:sz w:val="24"/>
          <w:szCs w:val="24"/>
        </w:rPr>
        <w:t>ети владеют обобщёнными представлениями (понятиями) о своей гендерной пр</w:t>
      </w:r>
      <w:r w:rsidR="00EB7D53" w:rsidRPr="007D7A24">
        <w:rPr>
          <w:rFonts w:ascii="Times New Roman" w:hAnsi="Times New Roman" w:cs="Times New Roman"/>
          <w:sz w:val="24"/>
          <w:szCs w:val="24"/>
        </w:rPr>
        <w:t>и</w:t>
      </w:r>
      <w:r w:rsidR="00EB7D53" w:rsidRPr="007D7A24">
        <w:rPr>
          <w:rFonts w:ascii="Times New Roman" w:hAnsi="Times New Roman" w:cs="Times New Roman"/>
          <w:sz w:val="24"/>
          <w:szCs w:val="24"/>
        </w:rPr>
        <w:t>надлежности, устанавливают взаимосвязи между своей гендерной ролью и различными проя</w:t>
      </w:r>
      <w:r w:rsidR="00EB7D53" w:rsidRPr="007D7A24">
        <w:rPr>
          <w:rFonts w:ascii="Times New Roman" w:hAnsi="Times New Roman" w:cs="Times New Roman"/>
          <w:sz w:val="24"/>
          <w:szCs w:val="24"/>
        </w:rPr>
        <w:t>в</w:t>
      </w:r>
      <w:r w:rsidR="00EB7D53" w:rsidRPr="007D7A24">
        <w:rPr>
          <w:rFonts w:ascii="Times New Roman" w:hAnsi="Times New Roman" w:cs="Times New Roman"/>
          <w:sz w:val="24"/>
          <w:szCs w:val="24"/>
        </w:rPr>
        <w:t>лениями мужских и женских свойств.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</w:t>
      </w:r>
      <w:r w:rsidRPr="007D7A24">
        <w:rPr>
          <w:rFonts w:ascii="Times New Roman" w:hAnsi="Times New Roman" w:cs="Times New Roman"/>
          <w:sz w:val="24"/>
          <w:szCs w:val="24"/>
        </w:rPr>
        <w:t>ы</w:t>
      </w:r>
      <w:r w:rsidRPr="007D7A24">
        <w:rPr>
          <w:rFonts w:ascii="Times New Roman" w:hAnsi="Times New Roman" w:cs="Times New Roman"/>
          <w:sz w:val="24"/>
          <w:szCs w:val="24"/>
        </w:rPr>
        <w:t>тия.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</w:t>
      </w:r>
      <w:r w:rsidRPr="007D7A24">
        <w:rPr>
          <w:rFonts w:ascii="Times New Roman" w:hAnsi="Times New Roman" w:cs="Times New Roman"/>
          <w:sz w:val="24"/>
          <w:szCs w:val="24"/>
        </w:rPr>
        <w:t>я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тельное использование двигательного опыта.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</w:t>
      </w:r>
      <w:r w:rsidRPr="007D7A24">
        <w:rPr>
          <w:rFonts w:ascii="Times New Roman" w:hAnsi="Times New Roman" w:cs="Times New Roman"/>
          <w:sz w:val="24"/>
          <w:szCs w:val="24"/>
        </w:rPr>
        <w:t>з</w:t>
      </w:r>
      <w:r w:rsidRPr="007D7A24">
        <w:rPr>
          <w:rFonts w:ascii="Times New Roman" w:hAnsi="Times New Roman" w:cs="Times New Roman"/>
          <w:sz w:val="24"/>
          <w:szCs w:val="24"/>
        </w:rPr>
        <w:t xml:space="preserve">вольного внимания, что приводит к меньшей отвлекаемости детей.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Воображение детей данного возраста становится, с одной стороны, богаче и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ориг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нальнее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, а с другой — более логичным и последовательным.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</w:t>
      </w:r>
      <w:r w:rsidRPr="007D7A24">
        <w:rPr>
          <w:rFonts w:ascii="Times New Roman" w:hAnsi="Times New Roman" w:cs="Times New Roman"/>
          <w:sz w:val="24"/>
          <w:szCs w:val="24"/>
        </w:rPr>
        <w:t>ю</w:t>
      </w:r>
      <w:r w:rsidRPr="007D7A24">
        <w:rPr>
          <w:rFonts w:ascii="Times New Roman" w:hAnsi="Times New Roman" w:cs="Times New Roman"/>
          <w:sz w:val="24"/>
          <w:szCs w:val="24"/>
        </w:rPr>
        <w:t>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 xml:space="preserve">ку, согласует свои реплики с репликами других.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К концу дошкольного детства ребёнок формируется как будущий самостоятельный читатель.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t>ностью в определении замысла работы, сознательным выбором средств выраз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тельности, достаточно развитыми эмоционально-выразительными и техническими умениями.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дах и жанрах искусства (история создания музыкальных шедевров, жизнь и творчество композ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торов и исполнителей).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ственный образ, представленный в произведении, пояснять использование средств выр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зительности, эстетически оценивать результат музыкально-художественной деятел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6D2EFB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677F06" w:rsidRPr="007D7A24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B7D53" w:rsidRPr="007D7A24" w:rsidRDefault="00EB7D53" w:rsidP="00082E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D7A24">
        <w:rPr>
          <w:rFonts w:ascii="Times New Roman" w:hAnsi="Times New Roman" w:cs="Times New Roman"/>
          <w:b/>
          <w:iCs/>
          <w:sz w:val="24"/>
          <w:szCs w:val="24"/>
        </w:rPr>
        <w:t>Характеристика ребенка перед поступлением в школу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Характерная черта старшего дошкольника - устойчивое положительное отнош</w:t>
      </w:r>
      <w:r w:rsidRPr="007D7A24">
        <w:rPr>
          <w:rFonts w:ascii="Times New Roman" w:hAnsi="Times New Roman" w:cs="Times New Roman"/>
          <w:i/>
          <w:sz w:val="24"/>
          <w:szCs w:val="24"/>
        </w:rPr>
        <w:t>е</w:t>
      </w:r>
      <w:r w:rsidRPr="007D7A24">
        <w:rPr>
          <w:rFonts w:ascii="Times New Roman" w:hAnsi="Times New Roman" w:cs="Times New Roman"/>
          <w:i/>
          <w:sz w:val="24"/>
          <w:szCs w:val="24"/>
        </w:rPr>
        <w:t>ние к себе, уверенность в своих силах, открытость внешнему миру.</w:t>
      </w:r>
      <w:r w:rsidRPr="007D7A24">
        <w:rPr>
          <w:rFonts w:ascii="Times New Roman" w:hAnsi="Times New Roman" w:cs="Times New Roman"/>
          <w:sz w:val="24"/>
          <w:szCs w:val="24"/>
        </w:rPr>
        <w:t xml:space="preserve"> Ребенок проявляет инициативность и самостоятельность в разных видах детской деятельности - игре, общ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нии, конструировании, рисовании, лепке, в сфере решения элементарных соц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альных и бытовых з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дач.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Он активно взаимодействует со сверстниками и взрослыми, участвует в совмес</w:t>
      </w:r>
      <w:r w:rsidRPr="007D7A24">
        <w:rPr>
          <w:rFonts w:ascii="Times New Roman" w:hAnsi="Times New Roman" w:cs="Times New Roman"/>
          <w:sz w:val="24"/>
          <w:szCs w:val="24"/>
        </w:rPr>
        <w:t>т</w:t>
      </w:r>
      <w:r w:rsidRPr="007D7A24">
        <w:rPr>
          <w:rFonts w:ascii="Times New Roman" w:hAnsi="Times New Roman" w:cs="Times New Roman"/>
          <w:sz w:val="24"/>
          <w:szCs w:val="24"/>
        </w:rPr>
        <w:t>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</w:t>
      </w:r>
      <w:r w:rsidRPr="007D7A24">
        <w:rPr>
          <w:rFonts w:ascii="Times New Roman" w:hAnsi="Times New Roman" w:cs="Times New Roman"/>
          <w:sz w:val="24"/>
          <w:szCs w:val="24"/>
        </w:rPr>
        <w:t>ю</w:t>
      </w:r>
      <w:r w:rsidRPr="007D7A24">
        <w:rPr>
          <w:rFonts w:ascii="Times New Roman" w:hAnsi="Times New Roman" w:cs="Times New Roman"/>
          <w:sz w:val="24"/>
          <w:szCs w:val="24"/>
        </w:rPr>
        <w:t>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вила, может поддержать разговор на интересную для него тему.</w:t>
      </w:r>
    </w:p>
    <w:p w:rsidR="00082E37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lastRenderedPageBreak/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</w:t>
      </w:r>
      <w:r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Pr="007D7A24">
        <w:rPr>
          <w:rFonts w:ascii="Times New Roman" w:hAnsi="Times New Roman" w:cs="Times New Roman"/>
          <w:i/>
          <w:sz w:val="24"/>
          <w:szCs w:val="24"/>
        </w:rPr>
        <w:t>щению разнообразных, сменяющих друг друга замыслов.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Способность ребенка к фантазии, воображению</w:t>
      </w:r>
      <w:r w:rsidRPr="007D7A24">
        <w:rPr>
          <w:rFonts w:ascii="Times New Roman" w:hAnsi="Times New Roman" w:cs="Times New Roman"/>
          <w:sz w:val="24"/>
          <w:szCs w:val="24"/>
        </w:rPr>
        <w:t xml:space="preserve"> особенно выпукло выступает в р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левой и режиссерской игре, которая к концу дошкольного периода характеризуется нал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чием оригинального замысла, гибкостью развертывания сюжетной линии сообразно усл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</w:t>
      </w:r>
      <w:r w:rsidRPr="007D7A24">
        <w:rPr>
          <w:rFonts w:ascii="Times New Roman" w:hAnsi="Times New Roman" w:cs="Times New Roman"/>
          <w:sz w:val="24"/>
          <w:szCs w:val="24"/>
        </w:rPr>
        <w:t>г</w:t>
      </w:r>
      <w:r w:rsidRPr="007D7A24">
        <w:rPr>
          <w:rFonts w:ascii="Times New Roman" w:hAnsi="Times New Roman" w:cs="Times New Roman"/>
          <w:sz w:val="24"/>
          <w:szCs w:val="24"/>
        </w:rPr>
        <w:t>рать звуками и словами. Эта способность тесно связана с развитием речи и свидетельствует о возникн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вении внутреннего плана действия, развитии функции воображения и становлении прои</w:t>
      </w:r>
      <w:r w:rsidRPr="007D7A24">
        <w:rPr>
          <w:rFonts w:ascii="Times New Roman" w:hAnsi="Times New Roman" w:cs="Times New Roman"/>
          <w:sz w:val="24"/>
          <w:szCs w:val="24"/>
        </w:rPr>
        <w:t>з</w:t>
      </w:r>
      <w:r w:rsidRPr="007D7A24">
        <w:rPr>
          <w:rFonts w:ascii="Times New Roman" w:hAnsi="Times New Roman" w:cs="Times New Roman"/>
          <w:sz w:val="24"/>
          <w:szCs w:val="24"/>
        </w:rPr>
        <w:t>вольности предметного действия.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Особым объектом освоения становятся для ребенка собственное тело</w:t>
      </w:r>
      <w:r w:rsidRPr="007D7A24">
        <w:rPr>
          <w:rFonts w:ascii="Times New Roman" w:hAnsi="Times New Roman" w:cs="Times New Roman"/>
          <w:sz w:val="24"/>
          <w:szCs w:val="24"/>
        </w:rPr>
        <w:t xml:space="preserve"> и телесные движения; детские движения приобретают произвольный характер.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Волевое начало</w:t>
      </w:r>
      <w:r w:rsidRPr="007D7A24">
        <w:rPr>
          <w:rFonts w:ascii="Times New Roman" w:hAnsi="Times New Roman" w:cs="Times New Roman"/>
          <w:sz w:val="24"/>
          <w:szCs w:val="24"/>
        </w:rPr>
        <w:t xml:space="preserve"> в действиях ребенка проявляется в продуктивной деятельности, где он обнаруживает способность достигать цели, стараться сделать продукт качественно, п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ределывать, если не получилось. Произвольность также проявляется в социальном пов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дении: ребенок может выполнять инструкцию педагога, следовать установленным прав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лам.</w:t>
      </w:r>
    </w:p>
    <w:p w:rsidR="00EB7D53" w:rsidRPr="007D7A24" w:rsidRDefault="00EB7D53" w:rsidP="00082E37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В дошкольном детстве получают развитие </w:t>
      </w:r>
      <w:r w:rsidRPr="007D7A24">
        <w:rPr>
          <w:rFonts w:ascii="Times New Roman" w:hAnsi="Times New Roman" w:cs="Times New Roman"/>
          <w:i/>
          <w:sz w:val="24"/>
          <w:szCs w:val="24"/>
        </w:rPr>
        <w:t>познавательные способности</w:t>
      </w:r>
      <w:r w:rsidRPr="007D7A24">
        <w:rPr>
          <w:rFonts w:ascii="Times New Roman" w:hAnsi="Times New Roman" w:cs="Times New Roman"/>
          <w:sz w:val="24"/>
          <w:szCs w:val="24"/>
        </w:rPr>
        <w:t xml:space="preserve"> ребенка. Он проявляет широкую любознательность, задает вопросы, касающиеся близких и д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леких</w:t>
      </w:r>
      <w:r w:rsidR="00082E37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предметов и явлений, интересуется причинно-следственными связями (как? почему? з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чем?)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являет интерес к познавательной литературе, к символическим языкам, графическим сх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мам, пытается самостоятельно пользоваться ими.</w:t>
      </w:r>
    </w:p>
    <w:p w:rsidR="00E22292" w:rsidRDefault="00EB7D53" w:rsidP="00CF130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Одновременно с развитием этих качеств повышается </w:t>
      </w:r>
      <w:r w:rsidRPr="007D7A24">
        <w:rPr>
          <w:rFonts w:ascii="Times New Roman" w:hAnsi="Times New Roman" w:cs="Times New Roman"/>
          <w:i/>
          <w:sz w:val="24"/>
          <w:szCs w:val="24"/>
        </w:rPr>
        <w:t>компетентность ребенка в разных видах деятельности и в сфере отношений.</w:t>
      </w:r>
      <w:r w:rsidRPr="007D7A24">
        <w:rPr>
          <w:rFonts w:ascii="Times New Roman" w:hAnsi="Times New Roman" w:cs="Times New Roman"/>
          <w:sz w:val="24"/>
          <w:szCs w:val="24"/>
        </w:rPr>
        <w:t xml:space="preserve"> Компетентность ребенка проявляе</w:t>
      </w:r>
      <w:r w:rsidRPr="007D7A24">
        <w:rPr>
          <w:rFonts w:ascii="Times New Roman" w:hAnsi="Times New Roman" w:cs="Times New Roman"/>
          <w:sz w:val="24"/>
          <w:szCs w:val="24"/>
        </w:rPr>
        <w:t>т</w:t>
      </w:r>
      <w:r w:rsidRPr="007D7A24">
        <w:rPr>
          <w:rFonts w:ascii="Times New Roman" w:hAnsi="Times New Roman" w:cs="Times New Roman"/>
          <w:sz w:val="24"/>
          <w:szCs w:val="24"/>
        </w:rPr>
        <w:t>ся не только в том, что он обладает знаниями, умениями, навыками, но и способен прин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мать на ее основе собственные решения.</w:t>
      </w:r>
    </w:p>
    <w:p w:rsidR="00CF1306" w:rsidRPr="00CF1306" w:rsidRDefault="00CF1306" w:rsidP="00CF130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91F" w:rsidRPr="007D7A24" w:rsidRDefault="00D369DD" w:rsidP="007D7A24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</w:t>
      </w:r>
      <w:r w:rsidR="0053184D"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</w:t>
      </w:r>
      <w:r w:rsidR="0053184D" w:rsidRPr="007D7A2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3184D" w:rsidRPr="007D7A24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6D2EFB" w:rsidRPr="007D7A24" w:rsidRDefault="006D2EFB" w:rsidP="00B30E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="002B17E8" w:rsidRPr="007D7A2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держания и планируемых ре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>зультатов Федеральной образовательной программы для д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>тей к завершению дошкольного образования.</w:t>
      </w:r>
    </w:p>
    <w:p w:rsidR="00D810E0" w:rsidRPr="007D7A24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В соответствии с ФГОС ДО специфика дошкольного возраста и системные особе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6D2EFB" w:rsidRPr="007D7A24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D810E0" w:rsidRPr="007D7A24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</w:t>
      </w:r>
      <w:r w:rsidR="00886DE3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="00886DE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D810E0" w:rsidRPr="007D7A24">
        <w:rPr>
          <w:rFonts w:ascii="Times New Roman" w:eastAsia="Times New Roman" w:hAnsi="Times New Roman" w:cs="Times New Roman"/>
          <w:sz w:val="24"/>
          <w:szCs w:val="24"/>
        </w:rPr>
        <w:t>к завершению д</w:t>
      </w:r>
      <w:r w:rsidR="00D810E0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10E0" w:rsidRPr="007D7A24">
        <w:rPr>
          <w:rFonts w:ascii="Times New Roman" w:eastAsia="Times New Roman" w:hAnsi="Times New Roman" w:cs="Times New Roman"/>
          <w:sz w:val="24"/>
          <w:szCs w:val="24"/>
        </w:rPr>
        <w:t>школьного образования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EFB" w:rsidRPr="007D7A24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тических периодов. По этой причине ребёнок может продемонстрировать обозначенные в планир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6D2EFB" w:rsidRPr="007D7A24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значенные ра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>зличия не являются основанием для констатации трудностей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ребёнка в осв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61DEC" w:rsidRPr="007D7A24">
        <w:rPr>
          <w:rFonts w:ascii="Times New Roman" w:eastAsia="Times New Roman" w:hAnsi="Times New Roman" w:cs="Times New Roman"/>
          <w:sz w:val="24"/>
          <w:szCs w:val="24"/>
        </w:rPr>
        <w:t>ии программы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и не подразумевают его включения в соответствующую цел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вую группу.</w:t>
      </w:r>
    </w:p>
    <w:p w:rsidR="000F1F76" w:rsidRPr="007D7A24" w:rsidRDefault="000F1F76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EFB" w:rsidRPr="007D7A24" w:rsidRDefault="006D2EFB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BF3EEF"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(целевые ориентиры) 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на этапе завершения осво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</w:t>
      </w:r>
      <w:r w:rsidR="00886DE3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="00886DE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концу дошкольного возраста):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результативно выполняет физические упражнения (общеразвивающие, 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новные движения, спортивные), участвует в туристских пеших прогулках, осваивает пр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стейшие туристские навыки, ориентируется на местности;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нравственно-волевые качества, самоконтроль и может ос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ществлять анализ своей двигательной деятельности;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гательной деятельности; о том, что такое здоровье, понимает, как поддержать, укрепить и с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хранить его;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дям;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социальные нормы и правила поведения в ра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личных видах деятельности, взаимоотношениях со взрослыми и сверстниками;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ся и дружить со сверстниками; старается разрешать возникающие конфликты констру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тивными способами;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способен понимать свои переживания и причины их возникновения, рег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лировать свое поведение и осуществлять выбор социально одобряемых действий в ко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кретных ситуациях, обосновывать свои ценностные ориентации;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стремится сохранять позитивную самооценку;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гим людям и самому себе;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чувствие, сопереживание, содействие);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способен к осуществлению социальной навигации как ориентации в соц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уме и соблюдению правил безопасности в реальном и цифровом взаимодействии;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ния, владеет коммуникативно-речевыми умениями;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знает и осмысленно воспринимает литературные произведения разли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ных жанров, имеет предпочтения в жанрах литературы, проявляет интерес к книгам познав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тельного характера, определяет характеры персонажей, мотивы их поведения, оценивает посту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ки литературных героев;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обладает начальными знаниями о природном и социальном мире, в кот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ром он живет: элементарными представлениями из области естествознания, матем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 xml:space="preserve">тики, 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истории, искусства и спорта, информатики и инженерии и тому подобное; о себе, со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ственной принадлежности и принадлежности других людей к определенному полу; сост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ве семьи, родственных отношениях и взаимосвязях, семейных традициях; об 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ществе, его национально-культурных ценностях; государстве и принадлежности к нему;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любознательность, активно задает вопросы взрослым и сверс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ющей реальности, использует основные культурные способы деятельности;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жизни людей в России, имеет некоторые предста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ления о важных исторических событиях Отечества; имеет представление о мног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образии стран и народов мира;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способен применять в жизненных и игровых ситуациях знания о колич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положений: сравнение с эталонами, классификацию, систематизацию, некоторые цифр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вые средства и другое;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знавательный интерес к природе, осознанно соблюдает правила поведения в природе, знает способы охраны природы, демонстрирует заботливое 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ношение к ней;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ребёнок способен воспринимать и понимать произведения различных видов иску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ства, имеет предпочтения в области музыкальной, изобразительной, театрализ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ванной деятельности;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ребёнок выражает интерес к культурным традициям народа в процессе знако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ства с различными видами и жанрами искусства; обладает начальными знаниями об и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кусстве;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ребёнок владеет умениями, навыками и средствами художественной выразител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ности в различных видах деятельности и искусства; использует различные технические при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мы в свободной художественной деятельности;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ребёнок участвует в создании индивидуальных и коллективных творческих р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бот, тематических композиций к праздничным утренникам и развлечениям, худож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ственных проектах;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ребёнок самостоятельно выбирает технику и выразительные средства для наиб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лее точной передачи образа и своего замысла, способен создавать сложные объекты и комп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7D7A24">
        <w:rPr>
          <w:rFonts w:ascii="Times New Roman" w:eastAsia="Times New Roman" w:hAnsi="Times New Roman" w:cs="Times New Roman"/>
          <w:i/>
          <w:sz w:val="24"/>
          <w:szCs w:val="24"/>
        </w:rPr>
        <w:t>зиции, преобразовывать и использовать с учётом игровой ситуации;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владеет разными формами и видами игры, различает условную и реал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ную ситуации, предлагает и объясняет замысел игры, комбинирует сюжеты на основе реал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ных, вымышленных событий, выполняет несколько ролей в одной игре, подбир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ет разные средства для создания игровых образов, согласовывает свои интересы с интересами пар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неров по игре, управляет персонажами в режиссерской игре;</w:t>
      </w:r>
    </w:p>
    <w:p w:rsidR="006D2EFB" w:rsidRPr="007D7A24" w:rsidRDefault="00DA6984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игровому экспериментированию с предметами, к ра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полнением правил всеми участниками;</w:t>
      </w:r>
    </w:p>
    <w:p w:rsidR="00E22292" w:rsidRPr="007D7A24" w:rsidRDefault="00DA6984" w:rsidP="00CF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ребёнок способен планировать свои действия, направленные на достижение ко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7D7A24">
        <w:rPr>
          <w:rFonts w:ascii="Times New Roman" w:eastAsia="Times New Roman" w:hAnsi="Times New Roman" w:cs="Times New Roman"/>
          <w:sz w:val="24"/>
          <w:szCs w:val="24"/>
        </w:rPr>
        <w:t>кретной цели; демонстрирует сформированные предпосылки к учебной деятельности и элементы готовности к школьному обучению.</w:t>
      </w:r>
    </w:p>
    <w:p w:rsidR="007C4FE6" w:rsidRPr="007D7A24" w:rsidRDefault="00677F06" w:rsidP="002465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61DD8" w:rsidRPr="007D7A24">
        <w:rPr>
          <w:rFonts w:ascii="Times New Roman" w:hAnsi="Times New Roman" w:cs="Times New Roman"/>
          <w:b/>
          <w:bCs/>
          <w:sz w:val="24"/>
          <w:szCs w:val="24"/>
        </w:rPr>
        <w:t>.3. </w:t>
      </w:r>
      <w:r w:rsidR="00461DD8" w:rsidRPr="007D7A24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</w:t>
      </w:r>
      <w:r w:rsidR="00461DD8" w:rsidRPr="007D7A24">
        <w:rPr>
          <w:rFonts w:ascii="Times New Roman" w:hAnsi="Times New Roman" w:cs="Times New Roman"/>
          <w:b/>
          <w:sz w:val="24"/>
          <w:szCs w:val="24"/>
        </w:rPr>
        <w:t>Е</w:t>
      </w:r>
      <w:r w:rsidR="00461DD8" w:rsidRPr="007D7A24">
        <w:rPr>
          <w:rFonts w:ascii="Times New Roman" w:hAnsi="Times New Roman" w:cs="Times New Roman"/>
          <w:b/>
          <w:sz w:val="24"/>
          <w:szCs w:val="24"/>
        </w:rPr>
        <w:t>МЫХ РЕЗУЛЬТАТОВ</w:t>
      </w:r>
    </w:p>
    <w:p w:rsidR="00167522" w:rsidRPr="007D7A24" w:rsidRDefault="00167522" w:rsidP="002465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E3E" w:rsidRPr="007D7A24" w:rsidRDefault="00421E3E" w:rsidP="003C2090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24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</w:t>
      </w:r>
      <w:r w:rsidRPr="007D7A24">
        <w:rPr>
          <w:rFonts w:ascii="Times New Roman" w:hAnsi="Times New Roman" w:cs="Times New Roman"/>
          <w:bCs/>
          <w:sz w:val="24"/>
          <w:szCs w:val="24"/>
        </w:rPr>
        <w:t>т</w:t>
      </w:r>
      <w:r w:rsidRPr="007D7A24">
        <w:rPr>
          <w:rFonts w:ascii="Times New Roman" w:hAnsi="Times New Roman" w:cs="Times New Roman"/>
          <w:bCs/>
          <w:sz w:val="24"/>
          <w:szCs w:val="24"/>
        </w:rPr>
        <w:t>ся в форме педагогической диагностики.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1. Педагогическая диагностика достижений планируемых результатов напра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лена на изучение </w:t>
      </w:r>
      <w:proofErr w:type="spellStart"/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ние, содержание и организацию образовател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ДО.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Может проводиться оценка индивидуального ра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вития детей, которая осуществляется педагогом в рамках педагогической диагностики.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ных результатов обусловлена следующими требованиями ФГОС ДО: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планируемые результаты освоения </w:t>
      </w:r>
      <w:r w:rsidR="00886DE3">
        <w:rPr>
          <w:rFonts w:ascii="Times New Roman" w:eastAsia="Times New Roman" w:hAnsi="Times New Roman" w:cs="Times New Roman"/>
          <w:sz w:val="24"/>
          <w:szCs w:val="24"/>
        </w:rPr>
        <w:t>ОП ДО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заданы как целевые ориентиры ДО и представляют собой социально-нормативные возрастные характеристики возможных д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ствия установленным требованиям образовательной деятельности и подготовки детей;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ций и итоговой аттестации обучающихся.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тия);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ком программы в зависимости от времени его поступления в группу (стартовая диагност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ка) и на завершающем этапе освоения программы возрастной группой (заключительная, финал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ная диагностика). </w:t>
      </w:r>
    </w:p>
    <w:p w:rsidR="005A3630" w:rsidRPr="007D7A24" w:rsidRDefault="00421E3E" w:rsidP="005A3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5A3630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дений за де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A3630"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тельностью обучающихся в разные режимные моменты.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7F6DB3" w:rsidRPr="007D7A24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="00D61C98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</w:t>
      </w:r>
      <w:r w:rsidR="00D61C98" w:rsidRPr="007D7A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D61C98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тия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>музыкальным работником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 на основе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 наблюдения,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C7594C" w:rsidRPr="007D7A24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594C" w:rsidRPr="007D7A24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развития ребёнка. Они выступают как обобщенные показатели возможных достиж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ний ребенка в области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21E3E" w:rsidRPr="007D7A24" w:rsidRDefault="00D61C98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421E3E" w:rsidRPr="007D7A24">
        <w:rPr>
          <w:rFonts w:ascii="Times New Roman" w:eastAsia="Times New Roman" w:hAnsi="Times New Roman" w:cs="Times New Roman"/>
          <w:sz w:val="24"/>
          <w:szCs w:val="24"/>
        </w:rPr>
        <w:t xml:space="preserve">наблюдает за поведением ребёнка в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музыкальной де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тельности </w:t>
      </w:r>
      <w:r w:rsidR="00421E3E" w:rsidRPr="007D7A24">
        <w:rPr>
          <w:rFonts w:ascii="Times New Roman" w:eastAsia="Times New Roman" w:hAnsi="Times New Roman" w:cs="Times New Roman"/>
          <w:sz w:val="24"/>
          <w:szCs w:val="24"/>
        </w:rPr>
        <w:t>в разных ситуациях.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В процессе наблюдения он отмечает особенности проявления ребёнком личнос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ных качеств,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 xml:space="preserve">и на успехи и неудачи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 тому подобное.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обращает внимание на частоту проявления каждого показателя, самостоятельность и инициативность 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бёнка в деятельности. Частота проявления указывает на периодичность и степень устойчивости показ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теля.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5A3630" w:rsidRPr="007D7A24" w:rsidRDefault="005A3630" w:rsidP="005A363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тельности, уточнить знания и другое.</w:t>
      </w:r>
    </w:p>
    <w:p w:rsidR="00421E3E" w:rsidRPr="007D7A24" w:rsidRDefault="00421E3E" w:rsidP="003C209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ве которых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 детьми, орг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низует РППС, мотивирующую активную </w:t>
      </w:r>
      <w:r w:rsidR="00D61C98" w:rsidRPr="007D7A24">
        <w:rPr>
          <w:rFonts w:ascii="Times New Roman" w:eastAsia="Times New Roman" w:hAnsi="Times New Roman" w:cs="Times New Roman"/>
          <w:sz w:val="24"/>
          <w:szCs w:val="24"/>
        </w:rPr>
        <w:t>музыкальную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обучающихся, составляет индивидуальные образовательные маршруты освоения программы, осознанно и целен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58637C" w:rsidRPr="0082639F" w:rsidRDefault="0058637C" w:rsidP="005863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8263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</w:t>
      </w:r>
    </w:p>
    <w:p w:rsidR="0058637C" w:rsidRPr="0082639F" w:rsidRDefault="0058637C" w:rsidP="005863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58637C" w:rsidRPr="0082639F" w:rsidRDefault="0058637C" w:rsidP="00586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263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образовательных о</w:t>
      </w:r>
      <w:r w:rsidRPr="008263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</w:t>
      </w:r>
      <w:r w:rsidRPr="008263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ношений, парциальных программ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ных особенностей, традиционного и современного природопользования с учетом особе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ностей этнических культур.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58637C" w:rsidRPr="004534E5" w:rsidRDefault="0058637C" w:rsidP="0058637C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58637C" w:rsidRPr="004534E5" w:rsidRDefault="0058637C" w:rsidP="0058637C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58637C" w:rsidRPr="004534E5" w:rsidRDefault="0058637C" w:rsidP="0058637C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Воспитание </w:t>
      </w:r>
      <w:proofErr w:type="spell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кальности социально-экономических процессов Ханты – Мансийского округа.</w:t>
      </w:r>
    </w:p>
    <w:p w:rsidR="0058637C" w:rsidRPr="004534E5" w:rsidRDefault="0058637C" w:rsidP="0058637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подготовительной к школе группе, дополняя  образов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тельную область «Познавательное развитие» раздел: «Ознакомление с миром прир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ды».</w:t>
      </w:r>
      <w:bookmarkStart w:id="0" w:name="_Toc517170879"/>
      <w:bookmarkStart w:id="1" w:name="_Toc518562394"/>
      <w:bookmarkStart w:id="2" w:name="_Toc518562755"/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Краткие сведения об истории города, округа.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Различать символику города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Названия близлежащих улиц, основные социальные объекты и достопримечательн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сти города.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элементарные представления о жизни, быте, культуре народа ханты.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Уметь рассказать о неразрывной связи человека с природой, значимости окружающей ср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ды для здорового образа жизни людей.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Иметь элементарные представления об охране природы, о заповедниках Югры, 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о Красной книге.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Понимать сопричастность к социальной и окружающей среде, осознавать себя полн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правным членом общества.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детей, динамики их образовательных достижений в рамках реализации парциал</w:t>
      </w:r>
      <w:r w:rsidRPr="004534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4534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ных программ 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 в рамках педагогической диагностики два раза вгод:3-4 неделя сентября, 3-4 неделя мая в форме итоговых занятий и наблюдений за деятельн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в разные режимные моменты.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ных ситуаций, вопросов, поручений, ситуаций наблюдения, которые вы использ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форсированности у ребенка того или иного параметра оценки.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наблюд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ние; проблемная (диагностическая) ситуация; беседа.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психологич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скими особенностями детей.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8637C" w:rsidRPr="0082639F" w:rsidRDefault="0058637C" w:rsidP="005863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фиксируются в таблице.</w:t>
      </w:r>
    </w:p>
    <w:p w:rsidR="0058637C" w:rsidRDefault="0058637C" w:rsidP="00D3755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7D7A24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D7A24">
        <w:rPr>
          <w:b/>
          <w:bCs/>
        </w:rPr>
        <w:t>2. </w:t>
      </w:r>
      <w:r w:rsidR="00A3265A" w:rsidRPr="007D7A24">
        <w:rPr>
          <w:b/>
          <w:bCs/>
        </w:rPr>
        <w:t>СОДЕРЖАТЕЛЬНЫЙ РАЗДЕЛ</w:t>
      </w:r>
    </w:p>
    <w:p w:rsidR="00387206" w:rsidRPr="007D7A24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090" w:rsidRPr="007D7A24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</w:t>
      </w:r>
      <w:r w:rsidR="003A78EA" w:rsidRPr="007D7A24">
        <w:rPr>
          <w:rFonts w:ascii="Times New Roman" w:eastAsia="Times New Roman" w:hAnsi="Times New Roman" w:cs="Times New Roman"/>
          <w:b/>
          <w:sz w:val="24"/>
          <w:szCs w:val="24"/>
        </w:rPr>
        <w:t>Е РА</w:t>
      </w:r>
      <w:r w:rsidR="003A78EA" w:rsidRPr="007D7A2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A78EA" w:rsidRPr="007D7A24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78EA" w:rsidRPr="007D7A24">
        <w:rPr>
          <w:rFonts w:ascii="Times New Roman" w:eastAsia="Times New Roman" w:hAnsi="Times New Roman" w:cs="Times New Roman"/>
          <w:b/>
          <w:sz w:val="24"/>
          <w:szCs w:val="24"/>
        </w:rPr>
        <w:t>-ТВОРЧЕСКОГО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3C2090" w:rsidRPr="007D7A24" w:rsidRDefault="003C2090" w:rsidP="003C20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617" w:rsidRPr="007D7A24" w:rsidRDefault="00AC6617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дач образовательной деятельности в области 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«Художественно-эстетическое разв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 xml:space="preserve">тие» (в части </w:t>
      </w:r>
      <w:r w:rsidR="006950A5" w:rsidRPr="007D7A24">
        <w:rPr>
          <w:rFonts w:ascii="Times New Roman" w:eastAsia="Times New Roman" w:hAnsi="Times New Roman" w:cs="Times New Roman"/>
          <w:sz w:val="24"/>
          <w:szCs w:val="24"/>
        </w:rPr>
        <w:t>музыкально-творческого развития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(см. п.1.1.1).</w:t>
      </w:r>
    </w:p>
    <w:p w:rsidR="00D37555" w:rsidRPr="007D7A24" w:rsidRDefault="00D37555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617" w:rsidRPr="007D7A24" w:rsidRDefault="00387206" w:rsidP="00AC6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</w:t>
      </w:r>
      <w:r w:rsidR="00913036" w:rsidRPr="007D7A24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эстетическое воспри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тие, художественный вкус, эстетическое отношение к окружающему, к искусству и худ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жественной деятельности; умение самостоятельно создавать художественные 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разы в разных видах деятельности. Поощряет активное участие детей в художественной деятел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ности по со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ственному желанию и под руководством взрослого.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воспитывает гражданско-патриотические чувства средствами различных видов и жанров искусства.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историей и видами 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кусства (музыка, </w:t>
      </w:r>
      <w:r w:rsidR="00AC6617" w:rsidRPr="007D7A24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); формирует умение различать народное и профессиональное 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кусство.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4)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воспитывает интерес к национальным и общечелов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ческим ценностям, культурным традициям народа в процессе знакомства с класс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ческой и н</w:t>
      </w:r>
      <w:r w:rsidR="00AC6617" w:rsidRPr="007D7A24">
        <w:rPr>
          <w:rFonts w:ascii="Times New Roman" w:eastAsia="Times New Roman" w:hAnsi="Times New Roman" w:cs="Times New Roman"/>
          <w:sz w:val="24"/>
          <w:szCs w:val="24"/>
        </w:rPr>
        <w:t>ародной музыкой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. Воспитывает любовь и бережное отношение к произведениям иску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основы художественной культ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ры, закрепляет знания об искусстве как виде творческой деятельности людей, организует пос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щение театра (совместно с родителями (законными представителями)).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фессиях (композитор, артист, танцор, певец, пианист, скр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ипач, режиссер, директор т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атра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представление о значении органов чувств человека для художественной деятельности, формирует умение соотносить 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ганы чувств с видами искусства (музыку слушают и так далее).</w:t>
      </w:r>
    </w:p>
    <w:p w:rsidR="00387206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036" w:rsidRPr="007D7A24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гие), композиторов-песенников (Г</w:t>
      </w:r>
      <w:r w:rsidR="00913036" w:rsidRPr="007D7A24">
        <w:rPr>
          <w:rFonts w:ascii="Times New Roman" w:eastAsia="Times New Roman" w:hAnsi="Times New Roman" w:cs="Times New Roman"/>
          <w:sz w:val="24"/>
          <w:szCs w:val="24"/>
        </w:rPr>
        <w:t>.А. Струве, А.Л. Рыбников, Г.И.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Гладков, М.И. Дунае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ский и другие).</w:t>
      </w:r>
    </w:p>
    <w:p w:rsidR="00387206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036" w:rsidRPr="007D7A24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D08"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34313"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поощряет желание детей посещать выставки, спе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такли детско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го театра и др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. Педагог развивает у детей умение выражать в речи свои вп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чатления, высказывать суждения, оценки.</w:t>
      </w:r>
    </w:p>
    <w:p w:rsidR="00AC6617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3036" w:rsidRPr="007D7A24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7D7A24" w:rsidRDefault="00913036" w:rsidP="00AC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навык восприятия звуков по высоте в пр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мяти, слуха; педагог знакомит детей с элементарными музыкальными понят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дарственного гимна Российской Федерации.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у детей певческий голос и вокально-слуховую к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387206" w:rsidRPr="007D7A24" w:rsidRDefault="0038720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13036" w:rsidRPr="007D7A2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самостоятельно придумывать мел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дии, используя в качестве образца русские народные песни; поощряет желание детей самосто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тельно импровизировать мелодии на заданную тему по образцу и без него, 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пользуя для этого знакомые песни, музыкальные пьесы и танцы.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>4) 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дальнейшему разв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тию у детей навыков танцевальных движений, совершенствует умение выраз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тельно и ритмично двигаться в соответствии с разнообразным характером музыки, передавая в танце эмоци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нально-образное содержание; знакомит детей с национальными плясками (русские, белору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ские, украинские и так далее); педагог развивает у детей танцевально-игровое творчество; формирует навыки художественного исполнения ра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личных образов при </w:t>
      </w:r>
      <w:proofErr w:type="spellStart"/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разв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тию творческой активности детей в доступных видах музыкальной исполнительской де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тельности (игра в оркестре, пение, танцевальные движения и тому подобное); учит импр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ных образов. Формирует у детей музыкальные способности; содействует проявлению а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тивности и самостоятел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муз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ных инструментах, русских народных музыкальных инструментах: трещотках, погрему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ках, треугольниках; исполнять музыкальные произведения в оркестре и в а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самбле.</w:t>
      </w:r>
    </w:p>
    <w:p w:rsidR="00387206" w:rsidRPr="007D7A24" w:rsidRDefault="00913036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активизирует использование песен, музыкал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но-ритмических движений, игру на музыкальных инструментах, музыкально-театрализованную деятельность в повседневной жизни и различных видах досуг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вой деятельности для реализации музыкально-творческих способностей ребёнка.</w:t>
      </w:r>
    </w:p>
    <w:p w:rsidR="00AC6617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7D7A24" w:rsidRDefault="00AC6617" w:rsidP="00FB3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036" w:rsidRPr="007D7A24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7D7A2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13036" w:rsidRPr="007D7A24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7D7A24" w:rsidRDefault="00C34313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умение проводить свободное время с интересом и пользой (слу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шание музыки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). Разв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ивает активность детей в участии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развлечений. Формирует навыки культуры общения со сверстниками, педагогами и гостями. </w:t>
      </w:r>
      <w:r w:rsidR="000A4D92"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нительного образования.</w:t>
      </w:r>
    </w:p>
    <w:p w:rsidR="006950A5" w:rsidRPr="007D7A24" w:rsidRDefault="006950A5" w:rsidP="00B57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A5" w:rsidRPr="007D7A24" w:rsidRDefault="006950A5" w:rsidP="008E1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23F" w:rsidRPr="007D7A24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» используется </w:t>
      </w:r>
      <w:r w:rsidR="007D7A24" w:rsidRPr="007D7A2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</w:t>
      </w:r>
      <w:r w:rsidR="007D7A24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7A24" w:rsidRPr="007D7A24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МАДОУ на 202302024 учебный год, разработанная в соответствии с ФГОС ДО и ФОП. </w:t>
      </w:r>
      <w:r w:rsidR="003A78EA" w:rsidRPr="007D7A2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3A78EA" w:rsidRPr="007D7A24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292" w:rsidRDefault="006950A5" w:rsidP="00CF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6-7 лет. Образовательная 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ласть «</w:t>
      </w:r>
      <w:r w:rsidR="003A78EA" w:rsidRPr="007D7A24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развитие». </w:t>
      </w:r>
    </w:p>
    <w:p w:rsidR="00CF1306" w:rsidRPr="007D7A24" w:rsidRDefault="00CF1306" w:rsidP="00CF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7D7A24" w:rsidRDefault="00556F74" w:rsidP="006269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B572F5" w:rsidRPr="007D7A24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EC" w:rsidRPr="007D7A24" w:rsidRDefault="00E028EC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7D7A24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тей дошкольного возраста в соответствии с ФГОС ДО (п.2.5.).</w:t>
      </w:r>
    </w:p>
    <w:p w:rsidR="00E028EC" w:rsidRPr="007D7A24" w:rsidRDefault="00E028EC" w:rsidP="00E02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реализации рабочей программы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ся в соответствии: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тей. Важное значение имеет </w:t>
      </w:r>
      <w:r w:rsidR="009941E4" w:rsidRPr="007D7A24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2C47AF" w:rsidRPr="007D7A24" w:rsidRDefault="002C47AF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6-7 лет: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9941E4"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общение со взрослым 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</w:p>
    <w:p w:rsidR="00EA0F96" w:rsidRPr="007D7A24" w:rsidRDefault="00EA0F96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</w:t>
      </w:r>
    </w:p>
    <w:p w:rsidR="00E028EC" w:rsidRPr="007D7A24" w:rsidRDefault="00EA0F96" w:rsidP="00EC1E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тах).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387206" w:rsidRPr="007D7A24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достижения задач воспитания в ходе реализации 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 использ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ются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следующие методы:</w:t>
      </w:r>
    </w:p>
    <w:p w:rsidR="00387206" w:rsidRPr="007D7A24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387206" w:rsidRPr="007D7A24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(разъяснение норм и правил п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5231E8" w:rsidRPr="007D7A24" w:rsidRDefault="00C974B4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ций, игры, соревнования</w:t>
      </w:r>
      <w:r w:rsidR="0079477B" w:rsidRPr="007D7A24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1E8" w:rsidRPr="007D7A24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</w:t>
      </w:r>
      <w:r w:rsidR="00E028EC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используются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следующие методы: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ые, практические);</w:t>
      </w:r>
    </w:p>
    <w:p w:rsidR="005231E8" w:rsidRPr="007D7A24" w:rsidRDefault="005231E8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- методы,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в основу которых положен характер поз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навательной деятельности детей (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репродуктивный,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изложения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 xml:space="preserve"> (эвристический), исследовательский).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выборе </w:t>
      </w:r>
      <w:r w:rsidR="00387206" w:rsidRPr="007D7A24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тодов воспитания и обучения учитываются: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личностные особенности детей, 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5231E8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2C47AF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387206" w:rsidRPr="007D7A24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решения задач воспитания и обучения </w:t>
      </w:r>
      <w:r w:rsidR="002C47AF" w:rsidRPr="007D7A24">
        <w:rPr>
          <w:rFonts w:ascii="Times New Roman" w:eastAsia="Times New Roman" w:hAnsi="Times New Roman" w:cs="Times New Roman"/>
          <w:i/>
          <w:sz w:val="24"/>
          <w:szCs w:val="24"/>
        </w:rPr>
        <w:t>используется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методов.</w:t>
      </w:r>
    </w:p>
    <w:p w:rsidR="00EA0F96" w:rsidRPr="007D7A24" w:rsidRDefault="00EA0F96" w:rsidP="00276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387206" w:rsidRPr="007D7A24" w:rsidRDefault="00387206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7D7A24">
        <w:rPr>
          <w:rFonts w:ascii="Times New Roman" w:eastAsia="Times New Roman" w:hAnsi="Times New Roman" w:cs="Times New Roman"/>
          <w:i/>
          <w:sz w:val="24"/>
          <w:szCs w:val="24"/>
        </w:rPr>
        <w:t>используются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различные средства, предста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387206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387206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387206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387206" w:rsidRPr="007D7A24" w:rsidRDefault="005231E8" w:rsidP="00EA0F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775E36" w:rsidRPr="007D7A24" w:rsidRDefault="002C47AF" w:rsidP="00E028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</w:t>
      </w:r>
      <w:r w:rsidR="00387206" w:rsidRPr="007D7A24">
        <w:rPr>
          <w:rFonts w:ascii="Times New Roman" w:eastAsia="Times New Roman" w:hAnsi="Times New Roman" w:cs="Times New Roman"/>
          <w:i/>
          <w:sz w:val="24"/>
          <w:szCs w:val="24"/>
        </w:rPr>
        <w:t>используются для развития следующих видов деятельности детей</w:t>
      </w:r>
      <w:r w:rsidR="00E028EC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="00E028EC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8EC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8EC" w:rsidRPr="007D7A24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E028EC"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7D7A24">
        <w:rPr>
          <w:rFonts w:ascii="Times New Roman" w:eastAsia="Times New Roman" w:hAnsi="Times New Roman" w:cs="Times New Roman"/>
          <w:sz w:val="24"/>
          <w:szCs w:val="24"/>
        </w:rPr>
        <w:t>струменты, д</w:t>
      </w:r>
      <w:r w:rsidR="003A7F53" w:rsidRPr="007D7A24">
        <w:rPr>
          <w:rFonts w:ascii="Times New Roman" w:eastAsia="Times New Roman" w:hAnsi="Times New Roman" w:cs="Times New Roman"/>
          <w:sz w:val="24"/>
          <w:szCs w:val="24"/>
        </w:rPr>
        <w:t>идактический материал и другое) и др.</w:t>
      </w:r>
    </w:p>
    <w:p w:rsidR="00276FB8" w:rsidRPr="007D7A24" w:rsidRDefault="002C47AF" w:rsidP="00276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вательные технологии, электронное обучение, исключая образовательные технологии, кот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рые могут нанести вред здоровью детей. </w:t>
      </w:r>
    </w:p>
    <w:p w:rsidR="002C47AF" w:rsidRPr="007D7A24" w:rsidRDefault="002C47AF" w:rsidP="00276F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гий, а также работа с электронными средствами обучения осуществляется в соответствии с тр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3A7F53" w:rsidRPr="007D7A24" w:rsidRDefault="003A7F53" w:rsidP="00EC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EA0F96" w:rsidRPr="007D7A24" w:rsidRDefault="00EA0F96" w:rsidP="00EA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4F94" w:rsidRPr="007D7A24" w:rsidRDefault="00EA0F96" w:rsidP="00344C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4F15BC" w:rsidRPr="007D7A24" w:rsidRDefault="004F15BC" w:rsidP="004F15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Для организации образовательной деятельности по «Художественно-эстетическому  развитию» раздела «Музыкальная деятельность» в МАДОУ д/с «Дю</w:t>
      </w:r>
      <w:r w:rsidRPr="007D7A24">
        <w:rPr>
          <w:rFonts w:ascii="Times New Roman" w:hAnsi="Times New Roman" w:cs="Times New Roman"/>
          <w:sz w:val="24"/>
          <w:szCs w:val="24"/>
        </w:rPr>
        <w:t>й</w:t>
      </w:r>
      <w:r w:rsidRPr="007D7A24">
        <w:rPr>
          <w:rFonts w:ascii="Times New Roman" w:hAnsi="Times New Roman" w:cs="Times New Roman"/>
          <w:sz w:val="24"/>
          <w:szCs w:val="24"/>
        </w:rPr>
        <w:t xml:space="preserve">мовочка» имеется </w:t>
      </w:r>
      <w:r w:rsidRPr="007D7A24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7D7A24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, музыкальный центр, телевизор. Имеются м</w:t>
      </w:r>
      <w:r w:rsidRPr="007D7A24">
        <w:rPr>
          <w:rFonts w:ascii="Times New Roman" w:hAnsi="Times New Roman" w:cs="Times New Roman"/>
          <w:sz w:val="24"/>
          <w:szCs w:val="24"/>
        </w:rPr>
        <w:t>у</w:t>
      </w:r>
      <w:r w:rsidRPr="007D7A24">
        <w:rPr>
          <w:rFonts w:ascii="Times New Roman" w:hAnsi="Times New Roman" w:cs="Times New Roman"/>
          <w:sz w:val="24"/>
          <w:szCs w:val="24"/>
        </w:rPr>
        <w:t>зыкально – дидактические игры и п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собия, музыкальные игрушки.</w:t>
      </w:r>
    </w:p>
    <w:p w:rsidR="004F15BC" w:rsidRPr="007D7A24" w:rsidRDefault="004F15BC" w:rsidP="004F1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5BC" w:rsidRPr="007D7A24" w:rsidRDefault="004F15BC" w:rsidP="004F15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4F15BC" w:rsidRPr="007D7A24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4F15BC" w:rsidRPr="007D7A24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ты» </w:t>
            </w:r>
          </w:p>
        </w:tc>
      </w:tr>
    </w:tbl>
    <w:p w:rsidR="001E0212" w:rsidRPr="007D7A24" w:rsidRDefault="001E0212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4F15BC" w:rsidRPr="007D7A24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4F15BC" w:rsidRPr="007D7A24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4F15BC" w:rsidRPr="007D7A24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3. «Грустно-весело»</w:t>
            </w:r>
          </w:p>
        </w:tc>
      </w:tr>
      <w:tr w:rsidR="004F15BC" w:rsidRPr="007D7A24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4F15BC" w:rsidRPr="007D7A24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4F15BC" w:rsidRPr="007D7A24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4F15BC" w:rsidRPr="007D7A24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3. Карнавальные костюмы: лиса, медведь, волк, заяц, белка, кошка, собака, тигр, сорока, красная шапочка.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4. Маски-шапочки: лягушка, волк, лиса, коза, кошка, мышка, заяц, собака, медведь, белка, петух.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4F15BC" w:rsidRPr="007D7A24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4F15BC" w:rsidRPr="007D7A24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D7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рибуты</w:t>
            </w:r>
          </w:p>
        </w:tc>
      </w:tr>
      <w:tr w:rsidR="004F15BC" w:rsidRPr="007D7A24" w:rsidTr="004F15B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7D7A24" w:rsidRDefault="004F15BC" w:rsidP="004F1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Технические средства об</w:t>
            </w:r>
            <w:r w:rsidRPr="007D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4F15BC" w:rsidRPr="007D7A24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4F15BC" w:rsidRPr="007D7A24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4F15BC" w:rsidRPr="007D7A24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4F15BC" w:rsidRPr="007D7A24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4F15BC" w:rsidRPr="007D7A24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7D7A24" w:rsidRDefault="004F15BC" w:rsidP="004F15B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7D7A24" w:rsidRDefault="004F15BC" w:rsidP="004F15BC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4F15BC" w:rsidRPr="007D7A24" w:rsidRDefault="004F15BC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ний. которые будут использоваться в плясках, танцах и хороводах.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щих художественно-музыкальный образ, и эмоционально на него реагировать.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гом.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C3D42" w:rsidRPr="007D7A24" w:rsidRDefault="003C3D42" w:rsidP="003C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7D7A24" w:rsidRDefault="003C3D42" w:rsidP="00CF1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CF1306" w:rsidRPr="007D7A24" w:rsidRDefault="00CF1306" w:rsidP="00CF1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F53" w:rsidRPr="007D7A24" w:rsidRDefault="003A7F53" w:rsidP="003A7F5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</w:t>
      </w:r>
      <w:r w:rsidRPr="007D7A24">
        <w:rPr>
          <w:rFonts w:ascii="Times New Roman" w:hAnsi="Times New Roman" w:cs="Times New Roman"/>
          <w:b/>
          <w:sz w:val="24"/>
          <w:szCs w:val="24"/>
        </w:rPr>
        <w:t>А</w:t>
      </w:r>
      <w:r w:rsidRPr="007D7A24">
        <w:rPr>
          <w:rFonts w:ascii="Times New Roman" w:hAnsi="Times New Roman" w:cs="Times New Roman"/>
          <w:b/>
          <w:sz w:val="24"/>
          <w:szCs w:val="24"/>
        </w:rPr>
        <w:t>ТИВЫ</w:t>
      </w:r>
    </w:p>
    <w:p w:rsidR="003A7F53" w:rsidRPr="007D7A24" w:rsidRDefault="003A7F53" w:rsidP="003A7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53" w:rsidRPr="007D7A24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бы:</w:t>
      </w:r>
    </w:p>
    <w:p w:rsidR="003A7F53" w:rsidRPr="007D7A24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3A7F53" w:rsidRPr="007D7A24" w:rsidRDefault="003A7F53" w:rsidP="003A7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>лей;</w:t>
      </w:r>
    </w:p>
    <w:p w:rsidR="003A7F53" w:rsidRDefault="003A7F53" w:rsidP="00CF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</w:t>
      </w:r>
      <w:r w:rsidR="00BC1C99" w:rsidRPr="007D7A24">
        <w:rPr>
          <w:rFonts w:ascii="Times New Roman" w:hAnsi="Times New Roman" w:cs="Times New Roman"/>
          <w:sz w:val="24"/>
          <w:szCs w:val="24"/>
        </w:rPr>
        <w:t>циативы и самостоятельн</w:t>
      </w:r>
      <w:r w:rsidR="00BC1C99" w:rsidRPr="007D7A24">
        <w:rPr>
          <w:rFonts w:ascii="Times New Roman" w:hAnsi="Times New Roman" w:cs="Times New Roman"/>
          <w:sz w:val="24"/>
          <w:szCs w:val="24"/>
        </w:rPr>
        <w:t>о</w:t>
      </w:r>
      <w:r w:rsidR="00BC1C99" w:rsidRPr="007D7A24">
        <w:rPr>
          <w:rFonts w:ascii="Times New Roman" w:hAnsi="Times New Roman" w:cs="Times New Roman"/>
          <w:sz w:val="24"/>
          <w:szCs w:val="24"/>
        </w:rPr>
        <w:t>сти на музыкальных з</w:t>
      </w:r>
      <w:r w:rsidRPr="007D7A24">
        <w:rPr>
          <w:rFonts w:ascii="Times New Roman" w:hAnsi="Times New Roman" w:cs="Times New Roman"/>
          <w:sz w:val="24"/>
          <w:szCs w:val="24"/>
        </w:rPr>
        <w:t>анятиях.</w:t>
      </w:r>
    </w:p>
    <w:p w:rsidR="00CF1306" w:rsidRPr="00CF1306" w:rsidRDefault="00CF1306" w:rsidP="00CF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2B9B" w:rsidRPr="007D7A24" w:rsidRDefault="003A7F53" w:rsidP="003C3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D7A24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262B9B" w:rsidRPr="007D7A24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262B9B" w:rsidRPr="007D7A24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262B9B" w:rsidRPr="007D7A24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C5119F" w:rsidRPr="007D7A24" w:rsidRDefault="00C5119F" w:rsidP="00AC3C4A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</w:pPr>
    </w:p>
    <w:p w:rsidR="00C5119F" w:rsidRPr="007D7A24" w:rsidRDefault="00C5119F" w:rsidP="00C51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D7A24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C5119F" w:rsidRPr="007D7A24" w:rsidRDefault="00C5119F" w:rsidP="00C5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7D7A24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7D7A24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выявление обучающихся, которым требуется адресное психолого-педагогического сопровождение,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lastRenderedPageBreak/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го возраста;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C5119F" w:rsidRPr="007D7A24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9F" w:rsidRPr="007D7A24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 xml:space="preserve">Целевые группы обучающихся </w:t>
      </w:r>
    </w:p>
    <w:p w:rsidR="00C5119F" w:rsidRPr="007D7A24" w:rsidRDefault="00C5119F" w:rsidP="00C511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C5119F" w:rsidRPr="007D7A24" w:rsidRDefault="00C5119F" w:rsidP="007D7A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7D7A24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>ной психологической помощи и включения их в программы психолого-педагогического сопр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вождения:</w:t>
      </w:r>
      <w:r w:rsidRPr="007D7A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5119F" w:rsidRPr="007D7A24" w:rsidRDefault="00C5119F" w:rsidP="00C5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2) обучающиеся с особыми образовательными потребностями:</w:t>
      </w:r>
    </w:p>
    <w:p w:rsidR="00E22292" w:rsidRDefault="007D7A24" w:rsidP="00CF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обучающий</w:t>
      </w:r>
      <w:r w:rsidR="00C5119F" w:rsidRPr="007D7A24">
        <w:rPr>
          <w:rFonts w:ascii="Times New Roman" w:hAnsi="Times New Roman" w:cs="Times New Roman"/>
          <w:sz w:val="24"/>
          <w:szCs w:val="24"/>
        </w:rPr>
        <w:t>ся с ОВЗ</w:t>
      </w:r>
      <w:r w:rsidRPr="007D7A24">
        <w:rPr>
          <w:rFonts w:ascii="Times New Roman" w:hAnsi="Times New Roman" w:cs="Times New Roman"/>
          <w:sz w:val="24"/>
          <w:szCs w:val="24"/>
        </w:rPr>
        <w:t xml:space="preserve"> ребенок-инвалид с нарушением зрения. Обучение осущест</w:t>
      </w:r>
      <w:r w:rsidRPr="007D7A24">
        <w:rPr>
          <w:rFonts w:ascii="Times New Roman" w:hAnsi="Times New Roman" w:cs="Times New Roman"/>
          <w:sz w:val="24"/>
          <w:szCs w:val="24"/>
        </w:rPr>
        <w:t>в</w:t>
      </w:r>
      <w:r w:rsidRPr="007D7A24">
        <w:rPr>
          <w:rFonts w:ascii="Times New Roman" w:hAnsi="Times New Roman" w:cs="Times New Roman"/>
          <w:sz w:val="24"/>
          <w:szCs w:val="24"/>
        </w:rPr>
        <w:t>ляется по адаптированной образовательной программе для детей с нарушением зрения. Разраб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танной на основании ФГОС ДО и ФАОП ДО для детей с ОВЗ.</w:t>
      </w:r>
    </w:p>
    <w:p w:rsidR="00E22292" w:rsidRPr="007D7A24" w:rsidRDefault="00E22292" w:rsidP="00CF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B3" w:rsidRPr="007D7A24" w:rsidRDefault="006F2B99" w:rsidP="0044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E26F2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252DDB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ВОСПИТАТЕЛЬНОГО ПРОЦЕССА</w:t>
      </w:r>
    </w:p>
    <w:p w:rsidR="00B262B3" w:rsidRPr="007D7A24" w:rsidRDefault="00B262B3" w:rsidP="00441C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41" w:rsidRPr="007D7A24" w:rsidRDefault="00DB1E41" w:rsidP="00DB1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Воспитательная работа в осуществляется в соответствии с рабочей программой во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B1E41" w:rsidRPr="007D7A24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B1E41" w:rsidRPr="007D7A24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8558C0" w:rsidRPr="007D7A24" w:rsidRDefault="008558C0" w:rsidP="008558C0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7D7A24">
        <w:rPr>
          <w:rFonts w:ascii="Times New Roman" w:hAnsi="Times New Roman" w:cs="Times New Roman"/>
        </w:rPr>
        <w:t>- способный воспринимать и чувствовать прекрасное в быту, природе, поступках, искусстве;</w:t>
      </w:r>
    </w:p>
    <w:p w:rsidR="008558C0" w:rsidRPr="007D7A24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стремящийся к отображению прекрасного в продуктивных видах деятельности</w:t>
      </w:r>
      <w:r w:rsidRPr="007D7A24">
        <w:rPr>
          <w:rFonts w:ascii="Times New Roman" w:hAnsi="Times New Roman" w:cs="Times New Roman"/>
          <w:i/>
          <w:sz w:val="24"/>
          <w:szCs w:val="24"/>
        </w:rPr>
        <w:t>.</w:t>
      </w:r>
    </w:p>
    <w:p w:rsidR="00DB1E41" w:rsidRPr="007D7A24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</w:t>
      </w:r>
      <w:r w:rsidR="008558C0" w:rsidRPr="007D7A24">
        <w:rPr>
          <w:rFonts w:ascii="Times New Roman" w:hAnsi="Times New Roman" w:cs="Times New Roman"/>
          <w:i/>
          <w:sz w:val="24"/>
          <w:szCs w:val="24"/>
        </w:rPr>
        <w:t>Эстетическое ра</w:t>
      </w:r>
      <w:r w:rsidR="008558C0" w:rsidRPr="007D7A24">
        <w:rPr>
          <w:rFonts w:ascii="Times New Roman" w:hAnsi="Times New Roman" w:cs="Times New Roman"/>
          <w:i/>
          <w:sz w:val="24"/>
          <w:szCs w:val="24"/>
        </w:rPr>
        <w:t>з</w:t>
      </w:r>
      <w:r w:rsidR="008558C0" w:rsidRPr="007D7A24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7D7A24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</w:t>
      </w:r>
      <w:r w:rsidR="008558C0" w:rsidRPr="007D7A24">
        <w:rPr>
          <w:rFonts w:ascii="Times New Roman" w:hAnsi="Times New Roman" w:cs="Times New Roman"/>
          <w:sz w:val="24"/>
          <w:szCs w:val="24"/>
        </w:rPr>
        <w:t>Культура</w:t>
      </w:r>
      <w:r w:rsidRPr="007D7A24">
        <w:rPr>
          <w:rFonts w:ascii="Times New Roman" w:hAnsi="Times New Roman" w:cs="Times New Roman"/>
          <w:sz w:val="24"/>
          <w:szCs w:val="24"/>
        </w:rPr>
        <w:t>», «</w:t>
      </w:r>
      <w:r w:rsidR="008558C0" w:rsidRPr="007D7A24">
        <w:rPr>
          <w:rFonts w:ascii="Times New Roman" w:hAnsi="Times New Roman" w:cs="Times New Roman"/>
          <w:sz w:val="24"/>
          <w:szCs w:val="24"/>
        </w:rPr>
        <w:t>Красота</w:t>
      </w:r>
      <w:r w:rsidRPr="007D7A24">
        <w:rPr>
          <w:rFonts w:ascii="Times New Roman" w:hAnsi="Times New Roman" w:cs="Times New Roman"/>
          <w:sz w:val="24"/>
          <w:szCs w:val="24"/>
        </w:rPr>
        <w:t>».</w:t>
      </w:r>
    </w:p>
    <w:p w:rsidR="00DB1E41" w:rsidRPr="007D7A24" w:rsidRDefault="00DB1E41" w:rsidP="00DB1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да, шедеврам мировой художественной культуры;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щему миру для гармонизации внешнего и внутреннего мира ребёнка;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го и эмоционально-образного способов его освоения детьми;</w:t>
      </w:r>
    </w:p>
    <w:p w:rsidR="00DB1E41" w:rsidRPr="007D7A24" w:rsidRDefault="00DB1E41" w:rsidP="00DB1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7A2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ской самореализации и сотворчеству с другими людьми (детьми и взрослыми).</w:t>
      </w:r>
    </w:p>
    <w:p w:rsidR="00DB1E41" w:rsidRPr="007D7A24" w:rsidRDefault="00DB1E41" w:rsidP="00855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41" w:rsidRPr="007D7A24" w:rsidRDefault="00DB1E41" w:rsidP="00DB1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B1E41" w:rsidRPr="007D7A24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«</w:t>
      </w:r>
      <w:r w:rsidR="008558C0" w:rsidRPr="007D7A24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7D7A24">
        <w:rPr>
          <w:rFonts w:ascii="Times New Roman" w:hAnsi="Times New Roman" w:cs="Times New Roman"/>
          <w:b/>
          <w:sz w:val="24"/>
          <w:szCs w:val="24"/>
        </w:rPr>
        <w:t xml:space="preserve"> воспитание»</w:t>
      </w:r>
    </w:p>
    <w:p w:rsidR="00DB1E41" w:rsidRPr="007D7A24" w:rsidRDefault="008558C0" w:rsidP="00DB1E41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r w:rsidR="00DB1E41" w:rsidRPr="007D7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7D7A24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 и «Красота».</w:t>
      </w:r>
      <w:r w:rsidR="00DB1E41" w:rsidRPr="007D7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1E41" w:rsidRPr="007D7A24" w:rsidRDefault="00DB1E41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="001F0ACD" w:rsidRPr="007D7A24">
        <w:rPr>
          <w:rFonts w:ascii="Times New Roman" w:hAnsi="Times New Roman" w:cs="Times New Roman"/>
          <w:i/>
          <w:color w:val="000000"/>
          <w:sz w:val="24"/>
          <w:szCs w:val="24"/>
        </w:rPr>
        <w:t>этико-</w:t>
      </w:r>
      <w:r w:rsidR="008558C0" w:rsidRPr="007D7A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</w:t>
      </w:r>
      <w:r w:rsidRPr="007D7A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воспитания</w:t>
      </w:r>
      <w:r w:rsidRPr="007D7A2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8C0" w:rsidRPr="007D7A24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д</w:t>
      </w:r>
      <w:r w:rsidR="008558C0" w:rsidRPr="007D7A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58C0" w:rsidRPr="007D7A24">
        <w:rPr>
          <w:rFonts w:ascii="Times New Roman" w:hAnsi="Times New Roman" w:cs="Times New Roman"/>
          <w:color w:val="000000"/>
          <w:sz w:val="24"/>
          <w:szCs w:val="24"/>
        </w:rPr>
        <w:t>тей к культуре и красоте, формирование у них эстетического вкуса, развитие стремления созд</w:t>
      </w:r>
      <w:r w:rsidR="008558C0" w:rsidRPr="007D7A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558C0"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вать прекрасное. </w:t>
      </w:r>
    </w:p>
    <w:p w:rsidR="008558C0" w:rsidRPr="007D7A24" w:rsidRDefault="008558C0" w:rsidP="008558C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Задачи: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ным, создавать его.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8558C0" w:rsidRPr="007D7A24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7D7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D7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8558C0" w:rsidRPr="007D7A24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8558C0" w:rsidRPr="007D7A24" w:rsidRDefault="008558C0" w:rsidP="008558C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</w:t>
      </w:r>
      <w:r w:rsidRPr="007D7A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</w:t>
      </w:r>
      <w:r w:rsidRPr="007D7A2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ным направлениям эстетического воспитания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8C0" w:rsidRPr="007D7A24" w:rsidRDefault="008558C0" w:rsidP="008558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8558C0" w:rsidRPr="007D7A24" w:rsidRDefault="008558C0" w:rsidP="008558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E41" w:rsidRPr="007D7A24" w:rsidRDefault="00DB1E41" w:rsidP="00DB1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B1E41" w:rsidRPr="007D7A24" w:rsidRDefault="00DB1E41" w:rsidP="00DB1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276"/>
        <w:gridCol w:w="3118"/>
      </w:tblGrid>
      <w:tr w:rsidR="009E43D1" w:rsidRPr="007D7A24" w:rsidTr="004534E5">
        <w:tc>
          <w:tcPr>
            <w:tcW w:w="567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auto"/>
          </w:tcPr>
          <w:p w:rsidR="004F15BC" w:rsidRPr="007D7A24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F15BC" w:rsidRPr="007D7A24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276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4F15BC" w:rsidRPr="007D7A24" w:rsidRDefault="004F15BC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276" w:type="dxa"/>
            <w:shd w:val="clear" w:color="auto" w:fill="auto"/>
          </w:tcPr>
          <w:p w:rsidR="004F15BC" w:rsidRPr="007D7A24" w:rsidRDefault="004534E5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7D7A24" w:rsidRDefault="004F15BC" w:rsidP="009E43D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«Осе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ние забавы»</w:t>
            </w:r>
          </w:p>
        </w:tc>
        <w:tc>
          <w:tcPr>
            <w:tcW w:w="1276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118" w:type="dxa"/>
            <w:vMerge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7D7A24" w:rsidRDefault="004F15BC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стый воздух на планете» (игры, эксперименты)</w:t>
            </w:r>
          </w:p>
        </w:tc>
        <w:tc>
          <w:tcPr>
            <w:tcW w:w="1276" w:type="dxa"/>
            <w:shd w:val="clear" w:color="auto" w:fill="auto"/>
          </w:tcPr>
          <w:p w:rsidR="004F15BC" w:rsidRPr="007D7A24" w:rsidRDefault="004F15BC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4F15BC" w:rsidRPr="007D7A24" w:rsidRDefault="004F15BC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посвященное Дню музыки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7D7A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7A24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Фестиваль дружбы Ф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стиваль дружбы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CA4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«День рожд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ния детского сада»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забыто»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«Рожд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ственские колядки»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даты!»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ский день!»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ния, продуктивная де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ма «День космонавтики»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9E43D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E43D1" w:rsidRPr="007D7A24" w:rsidRDefault="009E43D1" w:rsidP="0045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озеленение и бл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гоустройство территории</w:t>
            </w:r>
          </w:p>
        </w:tc>
        <w:tc>
          <w:tcPr>
            <w:tcW w:w="1276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4534E5">
        <w:tc>
          <w:tcPr>
            <w:tcW w:w="567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9E43D1" w:rsidRPr="007D7A24" w:rsidRDefault="009E43D1" w:rsidP="004F15B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«Дружат дети всей стр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1276" w:type="dxa"/>
            <w:shd w:val="clear" w:color="auto" w:fill="auto"/>
          </w:tcPr>
          <w:p w:rsidR="009E43D1" w:rsidRPr="007D7A24" w:rsidRDefault="009E43D1" w:rsidP="004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</w:t>
            </w:r>
            <w:r w:rsidR="00453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vMerge/>
            <w:shd w:val="clear" w:color="auto" w:fill="auto"/>
          </w:tcPr>
          <w:p w:rsidR="009E43D1" w:rsidRPr="007D7A24" w:rsidRDefault="009E43D1" w:rsidP="004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E41" w:rsidRDefault="00E22292" w:rsidP="00E22292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ab/>
      </w:r>
    </w:p>
    <w:p w:rsidR="00E22292" w:rsidRPr="007D7A24" w:rsidRDefault="00E22292" w:rsidP="00E22292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A3728" w:rsidRPr="007D7A24" w:rsidRDefault="00370778" w:rsidP="002A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2A3728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1F0ACD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ОБРАЗОВАТЕЛЬНОЙ ДЕЯТЕЛЬНОСТИ</w:t>
      </w:r>
    </w:p>
    <w:p w:rsidR="002A3728" w:rsidRPr="007D7A24" w:rsidRDefault="002A3728" w:rsidP="002A3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78" w:rsidRPr="007D7A24" w:rsidRDefault="00370778" w:rsidP="00370778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программа, опираясь на образовательную программу ДОО, предполагает проведение 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(далее ООД) 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>2 р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>за в нед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лю 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в соответствии с требованиями СанПиН. </w:t>
      </w:r>
    </w:p>
    <w:p w:rsidR="00370778" w:rsidRPr="007D7A24" w:rsidRDefault="00370778" w:rsidP="00370778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(6-7 лет) занятия проводятся </w:t>
      </w:r>
      <w:r w:rsidR="00E73FA2" w:rsidRPr="007D7A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7A24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 по 30 мин.</w:t>
      </w:r>
    </w:p>
    <w:p w:rsidR="00370778" w:rsidRPr="007D7A24" w:rsidRDefault="00370778" w:rsidP="004A2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A2" w:rsidRPr="007D7A24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 xml:space="preserve">Расписание музыкальной организованной </w:t>
      </w:r>
    </w:p>
    <w:p w:rsidR="00E73FA2" w:rsidRPr="007D7A24" w:rsidRDefault="00E73FA2" w:rsidP="00E73F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73FA2" w:rsidRPr="007D7A24" w:rsidRDefault="00E73FA2" w:rsidP="00E73FA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E73FA2" w:rsidRPr="007D7A24" w:rsidTr="00A27BE5">
        <w:tc>
          <w:tcPr>
            <w:tcW w:w="673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D7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73FA2" w:rsidRPr="007D7A24" w:rsidRDefault="00E73FA2" w:rsidP="00F51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43D1" w:rsidRPr="007D7A24" w:rsidTr="00A27BE5">
        <w:tc>
          <w:tcPr>
            <w:tcW w:w="673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9E43D1" w:rsidRPr="007D7A24" w:rsidRDefault="00CA4B2E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</w:tc>
        <w:tc>
          <w:tcPr>
            <w:tcW w:w="1404" w:type="dxa"/>
            <w:vMerge w:val="restart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6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75" w:type="dxa"/>
          </w:tcPr>
          <w:p w:rsidR="009E43D1" w:rsidRPr="007D7A24" w:rsidRDefault="006B4BAD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1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7D7A24" w:rsidTr="00A27BE5">
        <w:tc>
          <w:tcPr>
            <w:tcW w:w="673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</w:tcPr>
          <w:p w:rsidR="009E43D1" w:rsidRPr="007D7A24" w:rsidRDefault="006B4BAD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15.15-16.05</w:t>
            </w:r>
          </w:p>
        </w:tc>
        <w:tc>
          <w:tcPr>
            <w:tcW w:w="1811" w:type="dxa"/>
          </w:tcPr>
          <w:p w:rsidR="009E43D1" w:rsidRPr="007D7A24" w:rsidRDefault="009E43D1" w:rsidP="00F5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71" w:rsidRDefault="00EB127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50F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B3450F" w:rsidRPr="007D7A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50F" w:rsidRPr="007D7A24">
        <w:rPr>
          <w:rFonts w:ascii="Times New Roman" w:hAnsi="Times New Roman" w:cs="Times New Roman"/>
          <w:b/>
          <w:sz w:val="24"/>
          <w:szCs w:val="24"/>
        </w:rPr>
        <w:t> ОСОБЕННОСТИ ВЗАИМОДЕЙСТВИЯ С СЕМЬЯМИ ОБУЧАЮЩИ</w:t>
      </w:r>
      <w:r w:rsidR="00B3450F" w:rsidRPr="007D7A24">
        <w:rPr>
          <w:rFonts w:ascii="Times New Roman" w:hAnsi="Times New Roman" w:cs="Times New Roman"/>
          <w:b/>
          <w:sz w:val="24"/>
          <w:szCs w:val="24"/>
        </w:rPr>
        <w:t>Х</w:t>
      </w:r>
      <w:r w:rsidR="00B3450F" w:rsidRPr="007D7A24">
        <w:rPr>
          <w:rFonts w:ascii="Times New Roman" w:hAnsi="Times New Roman" w:cs="Times New Roman"/>
          <w:b/>
          <w:sz w:val="24"/>
          <w:szCs w:val="24"/>
        </w:rPr>
        <w:t>СЯ</w:t>
      </w:r>
    </w:p>
    <w:p w:rsidR="00B3450F" w:rsidRPr="007D7A24" w:rsidRDefault="00B3450F" w:rsidP="00B34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A1" w:rsidRPr="007D7A24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семьями обучающихся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Главными целями взаимодействия с семьями обучающихся дошкольного возраста являются: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7D7A24">
        <w:rPr>
          <w:rFonts w:ascii="Times New Roman" w:hAnsi="Times New Roman" w:cs="Times New Roman"/>
          <w:sz w:val="24"/>
          <w:szCs w:val="24"/>
        </w:rPr>
        <w:t>т</w:t>
      </w:r>
      <w:r w:rsidRPr="007D7A24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7D7A24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7D7A24">
        <w:rPr>
          <w:rFonts w:ascii="Times New Roman" w:hAnsi="Times New Roman" w:cs="Times New Roman"/>
          <w:i/>
          <w:sz w:val="24"/>
          <w:szCs w:val="24"/>
        </w:rPr>
        <w:t>ь</w:t>
      </w:r>
      <w:r w:rsidRPr="007D7A24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7D7A24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</w:t>
      </w:r>
      <w:r w:rsidRPr="007D7A24">
        <w:rPr>
          <w:rFonts w:ascii="Times New Roman" w:hAnsi="Times New Roman" w:cs="Times New Roman"/>
          <w:sz w:val="24"/>
          <w:szCs w:val="24"/>
        </w:rPr>
        <w:t>р</w:t>
      </w:r>
      <w:r w:rsidRPr="007D7A24"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дошкольного возраста для р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шения задач физического развития детей;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A0EA1" w:rsidRPr="007D7A24" w:rsidRDefault="000A0EA1" w:rsidP="000A0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7D7A24">
        <w:rPr>
          <w:rFonts w:ascii="Times New Roman" w:hAnsi="Times New Roman" w:cs="Times New Roman"/>
          <w:i/>
          <w:sz w:val="24"/>
          <w:szCs w:val="24"/>
        </w:rPr>
        <w:t>р</w:t>
      </w:r>
      <w:r w:rsidRPr="007D7A24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E31EBD" w:rsidRPr="007D7A24">
        <w:rPr>
          <w:rFonts w:ascii="Times New Roman" w:hAnsi="Times New Roman" w:cs="Times New Roman"/>
          <w:sz w:val="24"/>
          <w:szCs w:val="24"/>
        </w:rPr>
        <w:t>)</w:t>
      </w:r>
      <w:r w:rsidRPr="007D7A24">
        <w:rPr>
          <w:rFonts w:ascii="Times New Roman" w:hAnsi="Times New Roman" w:cs="Times New Roman"/>
          <w:sz w:val="24"/>
          <w:szCs w:val="24"/>
        </w:rPr>
        <w:t>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A0EA1" w:rsidRPr="007D7A24" w:rsidRDefault="000A0EA1" w:rsidP="000A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0A0EA1" w:rsidRPr="007D7A24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EA1" w:rsidRPr="007D7A24" w:rsidRDefault="000A0EA1" w:rsidP="000A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0A0EA1" w:rsidRPr="007D7A24" w:rsidRDefault="000A0EA1" w:rsidP="000A0E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164"/>
        <w:gridCol w:w="3194"/>
        <w:gridCol w:w="1714"/>
        <w:gridCol w:w="2078"/>
      </w:tblGrid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</w:t>
            </w: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 проведения</w:t>
            </w:r>
          </w:p>
          <w:p w:rsidR="00A27BE5" w:rsidRPr="007D7A24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1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78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подг</w:t>
            </w: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товительной группы</w:t>
            </w:r>
          </w:p>
        </w:tc>
        <w:tc>
          <w:tcPr>
            <w:tcW w:w="2078" w:type="dxa"/>
            <w:vMerge w:val="restart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бёнком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319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pStyle w:val="aa"/>
              <w:numPr>
                <w:ilvl w:val="0"/>
                <w:numId w:val="26"/>
              </w:numPr>
              <w:tabs>
                <w:tab w:val="left" w:pos="302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Конкурс «Линия танца»</w:t>
            </w:r>
          </w:p>
          <w:p w:rsidR="00A27BE5" w:rsidRPr="007D7A24" w:rsidRDefault="00A27BE5" w:rsidP="009E4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ерверк»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в создании костюма своими рук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род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вопросах музыкал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Фестиваль «Теа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ральная весна»</w:t>
            </w:r>
          </w:p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тивного участия 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дителей в жизни детского сада, укре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ление сотрудничества ме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ду родителями и педагог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ческим коллективом учр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Епархиальный ф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стиваль «Пасха красная»</w:t>
            </w:r>
          </w:p>
        </w:tc>
        <w:tc>
          <w:tcPr>
            <w:tcW w:w="319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Конкурс «Весе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нее настроение»</w:t>
            </w:r>
          </w:p>
          <w:p w:rsidR="00A27BE5" w:rsidRPr="007D7A24" w:rsidRDefault="00A27BE5" w:rsidP="009E43D1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9E43D1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тей дошкол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ного возраста по м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зыкальному развитию и воспитанию</w:t>
            </w: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7D7A24" w:rsidTr="00CA4B2E">
        <w:tc>
          <w:tcPr>
            <w:tcW w:w="596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27BE5" w:rsidRPr="007D7A24" w:rsidRDefault="00A27BE5" w:rsidP="009E4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94" w:type="dxa"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A27BE5" w:rsidRPr="007D7A24" w:rsidRDefault="00A27BE5" w:rsidP="004F15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A0EA1" w:rsidRPr="007D7A24" w:rsidRDefault="000A0EA1" w:rsidP="000A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37C" w:rsidRPr="0082639F" w:rsidRDefault="0058637C" w:rsidP="0058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263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</w:t>
      </w:r>
    </w:p>
    <w:p w:rsidR="0058637C" w:rsidRPr="0082639F" w:rsidRDefault="0058637C" w:rsidP="0058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8637C" w:rsidRPr="0082639F" w:rsidRDefault="0058637C" w:rsidP="00586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82639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 коллектива.</w:t>
      </w:r>
    </w:p>
    <w:p w:rsidR="0058637C" w:rsidRPr="004534E5" w:rsidRDefault="0058637C" w:rsidP="005863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="00453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453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4534E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шей»,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зации национально-регионального компонента, составлена на основе программы экологической направленности «Экология для малышей» Е.В. Го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чаровой.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453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534E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Назначение регионального компонента - защита и развитие системы образования р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тельного пространства России; обеспечение прав подрастающего поколения на доступное образ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знавательных процессов.</w:t>
      </w:r>
    </w:p>
    <w:p w:rsidR="0058637C" w:rsidRPr="004534E5" w:rsidRDefault="0058637C" w:rsidP="005863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подготовительной к школе группе «</w:t>
      </w:r>
      <w:r w:rsidR="00886DE3"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Кораблик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» для расширения представлений д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тей о родном крае, приобщения их к национальным культурам, воспитание любви и ув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жения к малой Родине в образовательную область обязательной части - «Познав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тельное развитие», разделы: «</w:t>
      </w:r>
      <w:r w:rsidRPr="004534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</w:t>
      </w:r>
      <w:r w:rsidRPr="004534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комление с предметным окружением», «Ознакомление с социальным миром», «Ознако</w:t>
      </w:r>
      <w:r w:rsidRPr="004534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</w:t>
      </w:r>
      <w:r w:rsidRPr="004534E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ление с миром природы» д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ных отношений – региональным компонентом </w:t>
      </w: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–П</w:t>
      </w:r>
      <w:proofErr w:type="gramEnd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арциальной пр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граммой «Экология для малышей».  </w:t>
      </w:r>
    </w:p>
    <w:p w:rsidR="0058637C" w:rsidRPr="004534E5" w:rsidRDefault="0058637C" w:rsidP="0058637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4534E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4534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8637C" w:rsidRPr="004534E5" w:rsidRDefault="0058637C" w:rsidP="005863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4534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ние познавательной, художественно-эстетической направленности (формирование экологич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онного и современного природопользования с учетом этнических культур Ха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ты-Мансийского округа). </w:t>
      </w:r>
    </w:p>
    <w:p w:rsidR="0058637C" w:rsidRPr="004534E5" w:rsidRDefault="0058637C" w:rsidP="005863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58637C" w:rsidRPr="004534E5" w:rsidRDefault="0058637C" w:rsidP="0058637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58637C" w:rsidRPr="004534E5" w:rsidRDefault="0058637C" w:rsidP="0058637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циуме, проникнуться любовью к родной земле, воспитать у себя потребность в 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здоровом образе жизни, рациональном использовании природных богатств, в охране окружающей среды.</w:t>
      </w:r>
    </w:p>
    <w:p w:rsidR="0058637C" w:rsidRPr="004534E5" w:rsidRDefault="0058637C" w:rsidP="0058637C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8637C" w:rsidRPr="004534E5" w:rsidRDefault="0058637C" w:rsidP="0058637C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парциальной программы «Экология для малышей» используются следующие методы:</w:t>
      </w:r>
    </w:p>
    <w:p w:rsidR="0058637C" w:rsidRPr="004534E5" w:rsidRDefault="0058637C" w:rsidP="00CA4B2E">
      <w:pPr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58637C" w:rsidRPr="004534E5" w:rsidRDefault="0058637C" w:rsidP="00CA4B2E">
      <w:pPr>
        <w:numPr>
          <w:ilvl w:val="0"/>
          <w:numId w:val="3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практические: игровые (дидактические игры, игровые упражнения, игры – занятия, п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58637C" w:rsidRPr="004534E5" w:rsidRDefault="0058637C" w:rsidP="00CA4B2E">
      <w:pPr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словесные: объяснение, рассказ, беседа с привлечением имеющихся у воспитанн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ков знаний, чтение художественного произведения, сообщение воспитанника; </w:t>
      </w:r>
      <w:proofErr w:type="gramEnd"/>
    </w:p>
    <w:p w:rsidR="0058637C" w:rsidRPr="004534E5" w:rsidRDefault="0058637C" w:rsidP="00CA4B2E">
      <w:pPr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коммуникативно–развивающие методы: выполнение творческих коллективных р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бот, участие в театральных постановках, экологических праздниках; </w:t>
      </w:r>
    </w:p>
    <w:p w:rsidR="0058637C" w:rsidRPr="004534E5" w:rsidRDefault="0058637C" w:rsidP="00CA4B2E">
      <w:pPr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sz w:val="24"/>
          <w:szCs w:val="24"/>
          <w:lang w:eastAsia="en-US"/>
        </w:rPr>
        <w:t>интерактивные методы: мультимедийные презентации.</w:t>
      </w:r>
    </w:p>
    <w:p w:rsidR="0058637C" w:rsidRPr="004534E5" w:rsidRDefault="0058637C" w:rsidP="0058637C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</w:t>
      </w:r>
    </w:p>
    <w:p w:rsidR="0058637C" w:rsidRPr="004534E5" w:rsidRDefault="0058637C" w:rsidP="00CA4B2E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4E5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курсы, театральные постановки, экологический практикум практические и творч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ские задания, беседы, консультации, подготовка доклада, наблюдение за растениями и животными, и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58637C" w:rsidRPr="004534E5" w:rsidRDefault="0058637C" w:rsidP="0058637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58637C" w:rsidRPr="004534E5" w:rsidRDefault="0058637C" w:rsidP="0058637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8637C" w:rsidRPr="004534E5" w:rsidRDefault="0058637C" w:rsidP="0058637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534E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8637C" w:rsidRPr="004534E5" w:rsidRDefault="0058637C" w:rsidP="0058637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4534E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58637C" w:rsidRPr="004534E5" w:rsidRDefault="0058637C" w:rsidP="0058637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534E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гога и воспитанника при создании проблемных ситуаций высокого уровня);</w:t>
      </w:r>
    </w:p>
    <w:p w:rsidR="0058637C" w:rsidRPr="004534E5" w:rsidRDefault="0058637C" w:rsidP="0058637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8637C" w:rsidRPr="004534E5" w:rsidRDefault="0058637C" w:rsidP="0058637C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4534E5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вых ситуаций и является эффективным средством обучения и воспитания, поскольку введение и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58637C" w:rsidRPr="004534E5" w:rsidRDefault="0058637C" w:rsidP="005863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4534E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интерактивного обучения 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ориентирована на более широкое взаимоде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ствие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тивности обучающихся в процессе обучения. 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мации, интерактивные упражнения, новый продукт, рефлексия, оц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нивание, домашнее задание. </w:t>
      </w:r>
      <w:proofErr w:type="gramEnd"/>
    </w:p>
    <w:p w:rsidR="0058637C" w:rsidRPr="004534E5" w:rsidRDefault="0058637C" w:rsidP="0058637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4534E5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58637C" w:rsidRPr="004534E5" w:rsidRDefault="0058637C" w:rsidP="0058637C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технология </w:t>
      </w:r>
      <w:r w:rsidRPr="004534E5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ных презентаций, мультфильмов, демонстраций, моделирования, поиска инфо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мации </w:t>
      </w:r>
      <w:r w:rsidRPr="004534E5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4534E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4E5">
        <w:rPr>
          <w:rFonts w:ascii="Times New Roman" w:eastAsia="Times New Roman" w:hAnsi="Times New Roman" w:cs="Times New Roman"/>
          <w:sz w:val="24"/>
          <w:szCs w:val="24"/>
        </w:rPr>
        <w:t>PowerPoin</w:t>
      </w:r>
      <w:proofErr w:type="spellEnd"/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4E5">
        <w:rPr>
          <w:rFonts w:ascii="Times New Roman" w:eastAsia="Times New Roman" w:hAnsi="Times New Roman" w:cs="Times New Roman"/>
          <w:sz w:val="24"/>
          <w:szCs w:val="24"/>
          <w:lang w:val="en-US"/>
        </w:rPr>
        <w:t>MovieMaker</w:t>
      </w:r>
      <w:proofErr w:type="spellEnd"/>
      <w:r w:rsidRPr="004534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34E5">
        <w:rPr>
          <w:rFonts w:ascii="Times New Roman" w:eastAsia="Times New Roman" w:hAnsi="Times New Roman" w:cs="Times New Roman"/>
          <w:sz w:val="24"/>
          <w:szCs w:val="24"/>
          <w:lang w:val="en-US"/>
        </w:rPr>
        <w:t>ActivI</w:t>
      </w:r>
      <w:r w:rsidRPr="004534E5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4534E5">
        <w:rPr>
          <w:rFonts w:ascii="Times New Roman" w:eastAsia="Times New Roman" w:hAnsi="Times New Roman" w:cs="Times New Roman"/>
          <w:sz w:val="24"/>
          <w:szCs w:val="24"/>
          <w:lang w:val="en-US"/>
        </w:rPr>
        <w:t>spire</w:t>
      </w:r>
      <w:proofErr w:type="spellEnd"/>
      <w:r w:rsidRPr="004534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37C" w:rsidRPr="0082639F" w:rsidRDefault="0058637C" w:rsidP="0058637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58637C" w:rsidRPr="0082639F" w:rsidTr="00AF7338">
        <w:tc>
          <w:tcPr>
            <w:tcW w:w="4537" w:type="dxa"/>
            <w:shd w:val="clear" w:color="auto" w:fill="auto"/>
          </w:tcPr>
          <w:p w:rsidR="0058637C" w:rsidRPr="0082639F" w:rsidRDefault="0058637C" w:rsidP="00AF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58637C" w:rsidRPr="0082639F" w:rsidRDefault="0058637C" w:rsidP="00AF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8637C" w:rsidRPr="0082639F" w:rsidTr="00AF7338">
        <w:tc>
          <w:tcPr>
            <w:tcW w:w="4537" w:type="dxa"/>
            <w:shd w:val="clear" w:color="auto" w:fill="auto"/>
          </w:tcPr>
          <w:p w:rsidR="0058637C" w:rsidRPr="0082639F" w:rsidRDefault="0058637C" w:rsidP="00AF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58637C" w:rsidRPr="0082639F" w:rsidRDefault="0058637C" w:rsidP="00AF7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2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8637C" w:rsidRPr="0082639F" w:rsidTr="00AF7338">
        <w:tc>
          <w:tcPr>
            <w:tcW w:w="4537" w:type="dxa"/>
            <w:shd w:val="clear" w:color="auto" w:fill="auto"/>
          </w:tcPr>
          <w:p w:rsidR="0058637C" w:rsidRPr="0082639F" w:rsidRDefault="0058637C" w:rsidP="00AF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58637C" w:rsidRPr="0082639F" w:rsidRDefault="0058637C" w:rsidP="00AF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63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4B3578" w:rsidRPr="007D7A24" w:rsidRDefault="004B35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3270" w:rsidRPr="007D7A24" w:rsidRDefault="008A6CE2" w:rsidP="007D7A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7D7A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7D7A24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7D7A24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7D7A24">
        <w:rPr>
          <w:rFonts w:ascii="Times New Roman" w:hAnsi="Times New Roman" w:cs="Times New Roman"/>
          <w:b/>
          <w:sz w:val="24"/>
          <w:szCs w:val="24"/>
        </w:rPr>
        <w:t>О</w:t>
      </w:r>
      <w:r w:rsidRPr="007D7A24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5E3EA3" w:rsidRPr="007D7A24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7D7A24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 xml:space="preserve">Успешная реализация </w:t>
      </w:r>
      <w:r w:rsidR="004B3578" w:rsidRPr="007D7A24">
        <w:rPr>
          <w:rFonts w:ascii="Times New Roman" w:hAnsi="Times New Roman" w:cs="Times New Roman"/>
          <w:i/>
          <w:sz w:val="24"/>
          <w:szCs w:val="24"/>
        </w:rPr>
        <w:t>рабоч</w:t>
      </w:r>
      <w:r w:rsidR="00534FC3" w:rsidRPr="007D7A24">
        <w:rPr>
          <w:rFonts w:ascii="Times New Roman" w:hAnsi="Times New Roman" w:cs="Times New Roman"/>
          <w:i/>
          <w:sz w:val="24"/>
          <w:szCs w:val="24"/>
        </w:rPr>
        <w:t>ей п</w:t>
      </w:r>
      <w:r w:rsidRPr="007D7A24">
        <w:rPr>
          <w:rFonts w:ascii="Times New Roman" w:hAnsi="Times New Roman" w:cs="Times New Roman"/>
          <w:i/>
          <w:sz w:val="24"/>
          <w:szCs w:val="24"/>
        </w:rPr>
        <w:t>рограммы обеспечивается следующими психол</w:t>
      </w:r>
      <w:r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Pr="007D7A24">
        <w:rPr>
          <w:rFonts w:ascii="Times New Roman" w:hAnsi="Times New Roman" w:cs="Times New Roman"/>
          <w:i/>
          <w:sz w:val="24"/>
          <w:szCs w:val="24"/>
        </w:rPr>
        <w:t>го-педагогическими условиями: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7D7A24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</w:t>
      </w:r>
      <w:r w:rsidR="00D55F8E" w:rsidRPr="007D7A24">
        <w:rPr>
          <w:rFonts w:ascii="Times New Roman" w:hAnsi="Times New Roman" w:cs="Times New Roman"/>
          <w:sz w:val="24"/>
          <w:szCs w:val="24"/>
        </w:rPr>
        <w:t>и</w:t>
      </w:r>
      <w:r w:rsidR="00D55F8E" w:rsidRPr="007D7A24">
        <w:rPr>
          <w:rFonts w:ascii="Times New Roman" w:hAnsi="Times New Roman" w:cs="Times New Roman"/>
          <w:sz w:val="24"/>
          <w:szCs w:val="24"/>
        </w:rPr>
        <w:t>вающейся личности, как высшей ценности, поддержка уверенности в собственных во</w:t>
      </w:r>
      <w:r w:rsidR="00D55F8E" w:rsidRPr="007D7A24">
        <w:rPr>
          <w:rFonts w:ascii="Times New Roman" w:hAnsi="Times New Roman" w:cs="Times New Roman"/>
          <w:sz w:val="24"/>
          <w:szCs w:val="24"/>
        </w:rPr>
        <w:t>з</w:t>
      </w:r>
      <w:r w:rsidR="00D55F8E" w:rsidRPr="007D7A24">
        <w:rPr>
          <w:rFonts w:ascii="Times New Roman" w:hAnsi="Times New Roman" w:cs="Times New Roman"/>
          <w:sz w:val="24"/>
          <w:szCs w:val="24"/>
        </w:rPr>
        <w:t>можностях и способн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стях у каждого воспитанника;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(образовательная ситуация, образовательное событие, обогаще</w:t>
      </w:r>
      <w:r w:rsidR="00D55F8E" w:rsidRPr="007D7A24">
        <w:rPr>
          <w:rFonts w:ascii="Times New Roman" w:hAnsi="Times New Roman" w:cs="Times New Roman"/>
          <w:sz w:val="24"/>
          <w:szCs w:val="24"/>
        </w:rPr>
        <w:t>н</w:t>
      </w:r>
      <w:r w:rsidR="00D55F8E" w:rsidRPr="007D7A24">
        <w:rPr>
          <w:rFonts w:ascii="Times New Roman" w:hAnsi="Times New Roman" w:cs="Times New Roman"/>
          <w:sz w:val="24"/>
          <w:szCs w:val="24"/>
        </w:rPr>
        <w:t>ные игры детей в центрах активности, проблемно-обучающие ситуации в рамках инт</w:t>
      </w:r>
      <w:r w:rsidR="00D55F8E" w:rsidRPr="007D7A24">
        <w:rPr>
          <w:rFonts w:ascii="Times New Roman" w:hAnsi="Times New Roman" w:cs="Times New Roman"/>
          <w:sz w:val="24"/>
          <w:szCs w:val="24"/>
        </w:rPr>
        <w:t>е</w:t>
      </w:r>
      <w:r w:rsidR="00D55F8E" w:rsidRPr="007D7A24">
        <w:rPr>
          <w:rFonts w:ascii="Times New Roman" w:hAnsi="Times New Roman" w:cs="Times New Roman"/>
          <w:sz w:val="24"/>
          <w:szCs w:val="24"/>
        </w:rPr>
        <w:t>грации образовательных областей и другое), так и традиционных (фронтальные, по</w:t>
      </w:r>
      <w:r w:rsidR="00D55F8E" w:rsidRPr="007D7A24">
        <w:rPr>
          <w:rFonts w:ascii="Times New Roman" w:hAnsi="Times New Roman" w:cs="Times New Roman"/>
          <w:sz w:val="24"/>
          <w:szCs w:val="24"/>
        </w:rPr>
        <w:t>д</w:t>
      </w:r>
      <w:r w:rsidR="00D55F8E" w:rsidRPr="007D7A24">
        <w:rPr>
          <w:rFonts w:ascii="Times New Roman" w:hAnsi="Times New Roman" w:cs="Times New Roman"/>
          <w:sz w:val="24"/>
          <w:szCs w:val="24"/>
        </w:rPr>
        <w:t>групповые, индивидуальные занятий. При этом занятие рассматривается как дело, з</w:t>
      </w:r>
      <w:r w:rsidR="00D55F8E" w:rsidRPr="007D7A24">
        <w:rPr>
          <w:rFonts w:ascii="Times New Roman" w:hAnsi="Times New Roman" w:cs="Times New Roman"/>
          <w:sz w:val="24"/>
          <w:szCs w:val="24"/>
        </w:rPr>
        <w:t>а</w:t>
      </w:r>
      <w:r w:rsidR="00D55F8E" w:rsidRPr="007D7A24">
        <w:rPr>
          <w:rFonts w:ascii="Times New Roman" w:hAnsi="Times New Roman" w:cs="Times New Roman"/>
          <w:sz w:val="24"/>
          <w:szCs w:val="24"/>
        </w:rPr>
        <w:t>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образных педагогически обоснованных форм и методов работы, выбор которых ос</w:t>
      </w:r>
      <w:r w:rsidR="00D55F8E" w:rsidRPr="007D7A24">
        <w:rPr>
          <w:rFonts w:ascii="Times New Roman" w:hAnsi="Times New Roman" w:cs="Times New Roman"/>
          <w:sz w:val="24"/>
          <w:szCs w:val="24"/>
        </w:rPr>
        <w:t>у</w:t>
      </w:r>
      <w:r w:rsidR="00D55F8E" w:rsidRPr="007D7A24">
        <w:rPr>
          <w:rFonts w:ascii="Times New Roman" w:hAnsi="Times New Roman" w:cs="Times New Roman"/>
          <w:sz w:val="24"/>
          <w:szCs w:val="24"/>
        </w:rPr>
        <w:t>ществляется педагогом;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3)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="00D55F8E" w:rsidRPr="007D7A24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="00D55F8E" w:rsidRPr="007D7A24">
        <w:rPr>
          <w:rFonts w:ascii="Times New Roman" w:hAnsi="Times New Roman" w:cs="Times New Roman"/>
          <w:sz w:val="24"/>
          <w:szCs w:val="24"/>
        </w:rPr>
        <w:t>е</w:t>
      </w:r>
      <w:r w:rsidR="00D55F8E" w:rsidRPr="007D7A24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</w:t>
      </w:r>
      <w:r w:rsidR="00D55F8E" w:rsidRPr="007D7A24">
        <w:rPr>
          <w:rFonts w:ascii="Times New Roman" w:hAnsi="Times New Roman" w:cs="Times New Roman"/>
          <w:sz w:val="24"/>
          <w:szCs w:val="24"/>
        </w:rPr>
        <w:t>е</w:t>
      </w:r>
      <w:r w:rsidR="00D55F8E" w:rsidRPr="007D7A24">
        <w:rPr>
          <w:rFonts w:ascii="Times New Roman" w:hAnsi="Times New Roman" w:cs="Times New Roman"/>
          <w:sz w:val="24"/>
          <w:szCs w:val="24"/>
        </w:rPr>
        <w:t>рывного образования);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4)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стям детей; видов деятельности, специфических для каждого возрастного периода, с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циальной ситуации развития);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5)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создание развивающей и эмоционально комфортной для ребёнка образовател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ь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 xml:space="preserve">ной среды, </w:t>
      </w:r>
      <w:r w:rsidR="00D55F8E" w:rsidRPr="007D7A24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="00D55F8E" w:rsidRPr="007D7A24">
        <w:rPr>
          <w:rFonts w:ascii="Times New Roman" w:hAnsi="Times New Roman" w:cs="Times New Roman"/>
          <w:sz w:val="24"/>
          <w:szCs w:val="24"/>
        </w:rPr>
        <w:t>а</w:t>
      </w:r>
      <w:r w:rsidR="00D55F8E" w:rsidRPr="007D7A24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6)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с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лых с детьми,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</w:t>
      </w:r>
      <w:r w:rsidR="00D55F8E" w:rsidRPr="007D7A24">
        <w:rPr>
          <w:rFonts w:ascii="Times New Roman" w:hAnsi="Times New Roman" w:cs="Times New Roman"/>
          <w:sz w:val="24"/>
          <w:szCs w:val="24"/>
        </w:rPr>
        <w:t>и</w:t>
      </w:r>
      <w:r w:rsidR="00D55F8E" w:rsidRPr="007D7A24">
        <w:rPr>
          <w:rFonts w:ascii="Times New Roman" w:hAnsi="Times New Roman" w:cs="Times New Roman"/>
          <w:sz w:val="24"/>
          <w:szCs w:val="24"/>
        </w:rPr>
        <w:t>тывающего социальную ситуацию его развития;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7)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55F8E" w:rsidRPr="007D7A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7D7A24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</w:t>
      </w:r>
      <w:r w:rsidR="00D55F8E" w:rsidRPr="007D7A24">
        <w:rPr>
          <w:rFonts w:ascii="Times New Roman" w:hAnsi="Times New Roman" w:cs="Times New Roman"/>
          <w:sz w:val="24"/>
          <w:szCs w:val="24"/>
        </w:rPr>
        <w:t>е</w:t>
      </w:r>
      <w:r w:rsidR="00D55F8E" w:rsidRPr="007D7A24">
        <w:rPr>
          <w:rFonts w:ascii="Times New Roman" w:hAnsi="Times New Roman" w:cs="Times New Roman"/>
          <w:sz w:val="24"/>
          <w:szCs w:val="24"/>
        </w:rPr>
        <w:t>дагогической диагностики (мониторинга);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lastRenderedPageBreak/>
        <w:t>8)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оказание ранней к</w:t>
      </w:r>
      <w:r w:rsidR="004B3578" w:rsidRPr="007D7A24">
        <w:rPr>
          <w:rFonts w:ascii="Times New Roman" w:hAnsi="Times New Roman" w:cs="Times New Roman"/>
          <w:i/>
          <w:sz w:val="24"/>
          <w:szCs w:val="24"/>
        </w:rPr>
        <w:t>оррекционной помощи детям с особыми образовательными п</w:t>
      </w:r>
      <w:r w:rsidR="004B3578"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="004B3578" w:rsidRPr="007D7A24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ДО, социальному развитию этих детей, в </w:t>
      </w:r>
      <w:proofErr w:type="spellStart"/>
      <w:r w:rsidR="00D55F8E" w:rsidRPr="007D7A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7D7A24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9)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10)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психологическая, педагогическая и методическая помощь и поддержка, ко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н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11)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7D7A24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12)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ющихся;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13)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4B3578" w:rsidRPr="007D7A24">
        <w:rPr>
          <w:rFonts w:ascii="Times New Roman" w:hAnsi="Times New Roman" w:cs="Times New Roman"/>
          <w:sz w:val="24"/>
          <w:szCs w:val="24"/>
        </w:rPr>
        <w:t>рабочей п</w:t>
      </w:r>
      <w:r w:rsidRPr="007D7A24">
        <w:rPr>
          <w:rFonts w:ascii="Times New Roman" w:hAnsi="Times New Roman" w:cs="Times New Roman"/>
          <w:sz w:val="24"/>
          <w:szCs w:val="24"/>
        </w:rPr>
        <w:t>рограммы</w:t>
      </w:r>
      <w:r w:rsidR="00D55F8E" w:rsidRPr="007D7A24">
        <w:rPr>
          <w:rFonts w:ascii="Times New Roman" w:hAnsi="Times New Roman" w:cs="Times New Roman"/>
          <w:sz w:val="24"/>
          <w:szCs w:val="24"/>
        </w:rPr>
        <w:t>, обеспечение вариативн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="00D55F8E" w:rsidRPr="007D7A24">
        <w:rPr>
          <w:rFonts w:ascii="Times New Roman" w:hAnsi="Times New Roman" w:cs="Times New Roman"/>
          <w:sz w:val="24"/>
          <w:szCs w:val="24"/>
        </w:rPr>
        <w:t>о</w:t>
      </w:r>
      <w:r w:rsidR="00D55F8E" w:rsidRPr="007D7A24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14)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(сферы образов</w:t>
      </w:r>
      <w:r w:rsidR="00D55F8E" w:rsidRPr="007D7A24">
        <w:rPr>
          <w:rFonts w:ascii="Times New Roman" w:hAnsi="Times New Roman" w:cs="Times New Roman"/>
          <w:sz w:val="24"/>
          <w:szCs w:val="24"/>
        </w:rPr>
        <w:t>а</w:t>
      </w:r>
      <w:r w:rsidR="00D55F8E" w:rsidRPr="007D7A24">
        <w:rPr>
          <w:rFonts w:ascii="Times New Roman" w:hAnsi="Times New Roman" w:cs="Times New Roman"/>
          <w:sz w:val="24"/>
          <w:szCs w:val="24"/>
        </w:rPr>
        <w:t>ния, культуры, физкультуры и спорта, другими социально-воспитательными субъектами о</w:t>
      </w:r>
      <w:r w:rsidR="00D55F8E" w:rsidRPr="007D7A24">
        <w:rPr>
          <w:rFonts w:ascii="Times New Roman" w:hAnsi="Times New Roman" w:cs="Times New Roman"/>
          <w:sz w:val="24"/>
          <w:szCs w:val="24"/>
        </w:rPr>
        <w:t>т</w:t>
      </w:r>
      <w:r w:rsidR="00D55F8E" w:rsidRPr="007D7A24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="00D55F8E" w:rsidRPr="007D7A24">
        <w:rPr>
          <w:rFonts w:ascii="Times New Roman" w:hAnsi="Times New Roman" w:cs="Times New Roman"/>
          <w:sz w:val="24"/>
          <w:szCs w:val="24"/>
        </w:rPr>
        <w:t>с</w:t>
      </w:r>
      <w:r w:rsidR="00D55F8E" w:rsidRPr="007D7A24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="00D55F8E" w:rsidRPr="007D7A24">
        <w:rPr>
          <w:rFonts w:ascii="Times New Roman" w:hAnsi="Times New Roman" w:cs="Times New Roman"/>
          <w:sz w:val="24"/>
          <w:szCs w:val="24"/>
        </w:rPr>
        <w:t>и</w:t>
      </w:r>
      <w:r w:rsidR="00D55F8E" w:rsidRPr="007D7A24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15)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7D7A24">
        <w:rPr>
          <w:rFonts w:ascii="Times New Roman" w:hAnsi="Times New Roman" w:cs="Times New Roman"/>
          <w:sz w:val="24"/>
          <w:szCs w:val="24"/>
        </w:rPr>
        <w:t>и</w:t>
      </w:r>
      <w:r w:rsidR="00D55F8E" w:rsidRPr="007D7A24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7D7A24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16) 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>предоставление информации о</w:t>
      </w:r>
      <w:r w:rsidR="004B3578" w:rsidRPr="007D7A24">
        <w:rPr>
          <w:rFonts w:ascii="Times New Roman" w:hAnsi="Times New Roman" w:cs="Times New Roman"/>
          <w:i/>
          <w:sz w:val="24"/>
          <w:szCs w:val="24"/>
        </w:rPr>
        <w:t>б особенностях организации образовательного процесса</w:t>
      </w:r>
      <w:r w:rsidR="00D55F8E" w:rsidRPr="007D7A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F8E" w:rsidRPr="007D7A24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</w:t>
      </w:r>
      <w:r w:rsidR="00D55F8E" w:rsidRPr="007D7A24">
        <w:rPr>
          <w:rFonts w:ascii="Times New Roman" w:hAnsi="Times New Roman" w:cs="Times New Roman"/>
          <w:sz w:val="24"/>
          <w:szCs w:val="24"/>
        </w:rPr>
        <w:t>к</w:t>
      </w:r>
      <w:r w:rsidR="00D55F8E" w:rsidRPr="007D7A24">
        <w:rPr>
          <w:rFonts w:ascii="Times New Roman" w:hAnsi="Times New Roman" w:cs="Times New Roman"/>
          <w:sz w:val="24"/>
          <w:szCs w:val="24"/>
        </w:rPr>
        <w:t>же широкой общественности;</w:t>
      </w:r>
    </w:p>
    <w:p w:rsidR="00AC0297" w:rsidRDefault="00BD63E9" w:rsidP="007D7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17) 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="00534FC3" w:rsidRPr="007D7A24">
        <w:rPr>
          <w:rFonts w:ascii="Times New Roman" w:hAnsi="Times New Roman" w:cs="Times New Roman"/>
          <w:sz w:val="24"/>
          <w:szCs w:val="24"/>
        </w:rPr>
        <w:t>рабочей п</w:t>
      </w:r>
      <w:r w:rsidR="00D55F8E" w:rsidRPr="007D7A24">
        <w:rPr>
          <w:rFonts w:ascii="Times New Roman" w:hAnsi="Times New Roman" w:cs="Times New Roman"/>
          <w:sz w:val="24"/>
          <w:szCs w:val="24"/>
        </w:rPr>
        <w:t>рограммы, поиска, испол</w:t>
      </w:r>
      <w:r w:rsidR="00D55F8E" w:rsidRPr="007D7A24">
        <w:rPr>
          <w:rFonts w:ascii="Times New Roman" w:hAnsi="Times New Roman" w:cs="Times New Roman"/>
          <w:sz w:val="24"/>
          <w:szCs w:val="24"/>
        </w:rPr>
        <w:t>ь</w:t>
      </w:r>
      <w:r w:rsidR="00D55F8E" w:rsidRPr="007D7A24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="00D55F8E" w:rsidRPr="007D7A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7D7A24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E22292" w:rsidRPr="007D7A24" w:rsidRDefault="00E22292" w:rsidP="00CF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7D7A24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0297" w:rsidRPr="007D7A24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87" w:rsidRPr="007D7A24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7D7A24">
        <w:rPr>
          <w:rFonts w:ascii="Times New Roman" w:hAnsi="Times New Roman" w:cs="Times New Roman"/>
          <w:i/>
          <w:sz w:val="24"/>
          <w:szCs w:val="24"/>
        </w:rPr>
        <w:t>ю</w:t>
      </w:r>
      <w:r w:rsidRPr="007D7A24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7D7A24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702B87" w:rsidRPr="007D7A24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702B87" w:rsidRPr="007D7A24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</w:t>
      </w:r>
      <w:r w:rsidRPr="007D7A2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702B87" w:rsidRPr="007D7A24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702B87" w:rsidRPr="007D7A24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702B87" w:rsidRPr="007D7A24" w:rsidRDefault="00702B87" w:rsidP="00702B8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B87" w:rsidRPr="007D7A24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702B87" w:rsidRPr="007D7A24" w:rsidRDefault="00702B87" w:rsidP="00702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1. </w:t>
      </w:r>
      <w:r w:rsidRPr="007D7A24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7D7A24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7D7A24">
        <w:rPr>
          <w:rFonts w:ascii="Times New Roman" w:hAnsi="Times New Roman" w:cs="Times New Roman"/>
          <w:sz w:val="24"/>
          <w:szCs w:val="24"/>
        </w:rPr>
        <w:t>т</w:t>
      </w:r>
      <w:r w:rsidRPr="007D7A24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тие», «Худ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жественно-эстетическое развитие» и «Физическое развитие».</w:t>
      </w:r>
    </w:p>
    <w:p w:rsidR="00E22292" w:rsidRDefault="00702B87" w:rsidP="00CF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sz w:val="24"/>
          <w:szCs w:val="24"/>
        </w:rPr>
        <w:t>2. </w:t>
      </w:r>
      <w:r w:rsidRPr="007D7A24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7D7A24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7D7A24">
        <w:rPr>
          <w:rFonts w:ascii="Times New Roman" w:hAnsi="Times New Roman" w:cs="Times New Roman"/>
          <w:sz w:val="24"/>
          <w:szCs w:val="24"/>
        </w:rPr>
        <w:t>а</w:t>
      </w:r>
      <w:r w:rsidRPr="007D7A24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lastRenderedPageBreak/>
        <w:t>ное развитие», «Речевое развитие», «Социально-коммуникативное развитие», «Физич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CF1306" w:rsidRPr="007D7A24" w:rsidRDefault="00CF1306" w:rsidP="00CF1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2BD" w:rsidRPr="007D7A24" w:rsidRDefault="001A62BD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C0297" w:rsidRPr="007D7A24" w:rsidRDefault="00AC0297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BC" w:rsidRPr="007D7A24" w:rsidRDefault="000966BC" w:rsidP="000966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3.3.1. </w:t>
      </w:r>
      <w:r w:rsidRPr="007D7A24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общеобразовательная программа дошкольного образования «От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рожде-ния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тий в дет-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Мозаика-Синтез, 2008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>Богомолова С.В.  Наглядно-дидактический комплект «В мире музыки» 5-6 лет  Волгоград Издательство «Учитель», 2015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ика-Синтез, 2015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Г.Я.,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Листопадова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поемвместе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мультим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дий-ным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сопровождением) Волгоград Издательство «Учитель», 2015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Э.Емельянова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Расскажите детям о муз. инструментах. Карточки для 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нятий в дет-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 2010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М.Б.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И.  Праздник каждый день. Конспекты муз. занятий с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. Старшая группа С-П.: Композитор, 2015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аудиопри-ложением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педа-гогов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С-П.: Композитор, 2012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Конкевич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нок  С-П.: Детство-Пресс, 2011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>Мерзлякова С.И. Учим детей петь 5-6 лет. Песни и упражнения для ра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вития голоса  М.: ТЦ Сфера,  2014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>Музыкально-дидактические игры в образовательной деятельности ста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ших до-школьников / авт.-сост. Н.Г.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Кшенникова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48 с.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-ты в детском саду. Музыкальные игры, упражнения, песенки  С-П.: Детство-Пресс, 2018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, музыкал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ные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упраж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-нения для дошкольников  С-П.: Детство-Пресс , 2017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, муз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кальная паль-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чиковая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гимнастика, подвижные игры, СД  С-П.: Детство-Пресс, 2012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Н.В., Панова Ю.В.  Праздничные утренники и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зыкаль-ные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досуги в детском саду: методическое пособие.  М.: ОООГ «Русское сл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во - учебник», 2019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музыкально-игровые упражнения для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школьни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>-ков  С-П.: Детство-Пресс, 2016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в музыке (иллюстративный материал и тексты бесед для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му-зыкальных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занятий в ДОУ) С-П.: Детство-Пресс, 2015  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lastRenderedPageBreak/>
        <w:t>20.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7D7A24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7D7A24">
        <w:rPr>
          <w:rFonts w:ascii="Times New Roman" w:eastAsia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муз. занятий в детском саду  С-П.: Детство-Пресс, 2015</w:t>
      </w:r>
    </w:p>
    <w:p w:rsidR="006364C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>Судакова Е.А. Где живет музыка. Иллюстративный материал и тексты б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сед для муз. занятий в детском саду  С-П.: Детство-Пресс, 2018</w:t>
      </w:r>
    </w:p>
    <w:p w:rsidR="000966BC" w:rsidRPr="007D7A24" w:rsidRDefault="006364CC" w:rsidP="0063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24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ab/>
        <w:t>Судакова Е.А. Альбом П.И. Чайковского «Времена года». Иллюстрати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D7A24">
        <w:rPr>
          <w:rFonts w:ascii="Times New Roman" w:eastAsia="Times New Roman" w:hAnsi="Times New Roman" w:cs="Times New Roman"/>
          <w:sz w:val="24"/>
          <w:szCs w:val="24"/>
        </w:rPr>
        <w:t>ный матери-ал и тексты бесед для муз. занятий в детском саду С-П.: Детство-Пресс, 2015</w:t>
      </w:r>
      <w:r w:rsidR="000966BC" w:rsidRPr="007D7A2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966BC" w:rsidRPr="007D7A24" w:rsidRDefault="000966BC" w:rsidP="004F2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BD" w:rsidRPr="007D7A24" w:rsidRDefault="00B84AB1" w:rsidP="007D7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3.3.3</w:t>
      </w:r>
      <w:r w:rsidR="000966BC" w:rsidRPr="007D7A24">
        <w:rPr>
          <w:rFonts w:ascii="Times New Roman" w:hAnsi="Times New Roman" w:cs="Times New Roman"/>
          <w:b/>
          <w:sz w:val="24"/>
          <w:szCs w:val="24"/>
        </w:rPr>
        <w:t>. </w:t>
      </w:r>
      <w:r w:rsidR="00D964D9" w:rsidRPr="007D7A24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7D7A24">
        <w:rPr>
          <w:rFonts w:ascii="Times New Roman" w:hAnsi="Times New Roman" w:cs="Times New Roman"/>
          <w:b/>
          <w:sz w:val="24"/>
          <w:szCs w:val="24"/>
        </w:rPr>
        <w:t xml:space="preserve">еречень музыкальных произведений для реализации </w:t>
      </w:r>
      <w:r w:rsidR="000966BC" w:rsidRPr="007D7A24">
        <w:rPr>
          <w:rFonts w:ascii="Times New Roman" w:hAnsi="Times New Roman" w:cs="Times New Roman"/>
          <w:b/>
          <w:sz w:val="24"/>
          <w:szCs w:val="24"/>
        </w:rPr>
        <w:t>рабочей програ</w:t>
      </w:r>
      <w:r w:rsidR="000966BC" w:rsidRPr="007D7A24">
        <w:rPr>
          <w:rFonts w:ascii="Times New Roman" w:hAnsi="Times New Roman" w:cs="Times New Roman"/>
          <w:b/>
          <w:sz w:val="24"/>
          <w:szCs w:val="24"/>
        </w:rPr>
        <w:t>м</w:t>
      </w:r>
      <w:r w:rsidR="000966BC" w:rsidRPr="007D7A24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Моцарта;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Осень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А. Вивальди);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Октябрь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Море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Белка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Са</w:t>
      </w:r>
      <w:r w:rsidRPr="007D7A24">
        <w:rPr>
          <w:rFonts w:ascii="Times New Roman" w:hAnsi="Times New Roman" w:cs="Times New Roman"/>
          <w:sz w:val="24"/>
          <w:szCs w:val="24"/>
        </w:rPr>
        <w:t>л</w:t>
      </w:r>
      <w:r w:rsidRPr="007D7A24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8B7402" w:rsidRPr="007D7A24">
        <w:rPr>
          <w:rFonts w:ascii="Times New Roman" w:hAnsi="Times New Roman" w:cs="Times New Roman"/>
          <w:sz w:val="24"/>
          <w:szCs w:val="24"/>
        </w:rPr>
        <w:t>, муз. С.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А. Хачатур</w:t>
      </w:r>
      <w:r w:rsidRPr="007D7A24">
        <w:rPr>
          <w:rFonts w:ascii="Times New Roman" w:hAnsi="Times New Roman" w:cs="Times New Roman"/>
          <w:sz w:val="24"/>
          <w:szCs w:val="24"/>
        </w:rPr>
        <w:t>я</w:t>
      </w:r>
      <w:r w:rsidRPr="007D7A24">
        <w:rPr>
          <w:rFonts w:ascii="Times New Roman" w:hAnsi="Times New Roman" w:cs="Times New Roman"/>
          <w:sz w:val="24"/>
          <w:szCs w:val="24"/>
        </w:rPr>
        <w:t xml:space="preserve">на;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7D7A24" w:rsidRDefault="008B7402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Дудка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</w:t>
      </w:r>
      <w:r w:rsidRPr="007D7A24">
        <w:rPr>
          <w:rFonts w:ascii="Times New Roman" w:hAnsi="Times New Roman" w:cs="Times New Roman"/>
          <w:sz w:val="24"/>
          <w:szCs w:val="24"/>
        </w:rPr>
        <w:t>у</w:t>
      </w:r>
      <w:r w:rsidRPr="007D7A24">
        <w:rPr>
          <w:rFonts w:ascii="Times New Roman" w:hAnsi="Times New Roman" w:cs="Times New Roman"/>
          <w:sz w:val="24"/>
          <w:szCs w:val="24"/>
        </w:rPr>
        <w:t>кушечка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8B7402" w:rsidRPr="007D7A24">
        <w:rPr>
          <w:rFonts w:ascii="Times New Roman" w:hAnsi="Times New Roman" w:cs="Times New Roman"/>
          <w:sz w:val="24"/>
          <w:szCs w:val="24"/>
        </w:rPr>
        <w:t>, муз. Е.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Е. Т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 xml:space="preserve">личеевой, сл.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Песни.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, сл. Е. Авдиенко;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Вышеславц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Ёлка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Е. Тили</w:t>
      </w:r>
      <w:r w:rsidR="008B7402" w:rsidRPr="007D7A24">
        <w:rPr>
          <w:rFonts w:ascii="Times New Roman" w:hAnsi="Times New Roman" w:cs="Times New Roman"/>
          <w:sz w:val="24"/>
          <w:szCs w:val="24"/>
        </w:rPr>
        <w:t xml:space="preserve">чеевой, сл. Е. </w:t>
      </w:r>
      <w:proofErr w:type="spellStart"/>
      <w:r w:rsidR="008B7402" w:rsidRPr="007D7A24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="008B7402" w:rsidRPr="007D7A24">
        <w:rPr>
          <w:rFonts w:ascii="Times New Roman" w:hAnsi="Times New Roman" w:cs="Times New Roman"/>
          <w:sz w:val="24"/>
          <w:szCs w:val="24"/>
        </w:rPr>
        <w:t>; сл. З.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Самая хорошая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, сл. А. Пришел</w:t>
      </w:r>
      <w:r w:rsidRPr="007D7A24">
        <w:rPr>
          <w:rFonts w:ascii="Times New Roman" w:hAnsi="Times New Roman" w:cs="Times New Roman"/>
          <w:sz w:val="24"/>
          <w:szCs w:val="24"/>
        </w:rPr>
        <w:t>ь</w:t>
      </w:r>
      <w:r w:rsidRPr="007D7A24">
        <w:rPr>
          <w:rFonts w:ascii="Times New Roman" w:hAnsi="Times New Roman" w:cs="Times New Roman"/>
          <w:sz w:val="24"/>
          <w:szCs w:val="24"/>
        </w:rPr>
        <w:t xml:space="preserve">ца;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8B7402" w:rsidRPr="007D7A24">
        <w:rPr>
          <w:rFonts w:ascii="Times New Roman" w:hAnsi="Times New Roman" w:cs="Times New Roman"/>
          <w:sz w:val="24"/>
          <w:szCs w:val="24"/>
        </w:rPr>
        <w:t>, муз. Т. 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Новогодняя хороводная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С. Шна</w:t>
      </w:r>
      <w:r w:rsidRPr="007D7A24">
        <w:rPr>
          <w:rFonts w:ascii="Times New Roman" w:hAnsi="Times New Roman" w:cs="Times New Roman"/>
          <w:sz w:val="24"/>
          <w:szCs w:val="24"/>
        </w:rPr>
        <w:t>й</w:t>
      </w:r>
      <w:r w:rsidRPr="007D7A24">
        <w:rPr>
          <w:rFonts w:ascii="Times New Roman" w:hAnsi="Times New Roman" w:cs="Times New Roman"/>
          <w:sz w:val="24"/>
          <w:szCs w:val="24"/>
        </w:rPr>
        <w:t xml:space="preserve">дера;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, сл. В. Малкова;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8B7402" w:rsidRPr="007D7A24">
        <w:rPr>
          <w:rFonts w:ascii="Times New Roman" w:hAnsi="Times New Roman" w:cs="Times New Roman"/>
          <w:sz w:val="24"/>
          <w:szCs w:val="24"/>
        </w:rPr>
        <w:t>, муз. М. 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Пляс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вая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Марш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Бег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7D7A24">
        <w:rPr>
          <w:rFonts w:ascii="Times New Roman" w:hAnsi="Times New Roman" w:cs="Times New Roman"/>
          <w:sz w:val="24"/>
          <w:szCs w:val="24"/>
        </w:rPr>
        <w:t>Е.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 В. </w:t>
      </w:r>
      <w:r w:rsidRPr="007D7A24">
        <w:rPr>
          <w:rFonts w:ascii="Times New Roman" w:hAnsi="Times New Roman" w:cs="Times New Roman"/>
          <w:sz w:val="24"/>
          <w:szCs w:val="24"/>
        </w:rPr>
        <w:t>Золотарева; поднимай и скрещивай флажки (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Этюд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); поло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 xml:space="preserve">кать платочки: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 луговая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Упражн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ние с кубиками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Этюды.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; Показывай направление (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Марш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Д.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); каждая пара пляшет по-своему (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рус. нар. мел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 xml:space="preserve">дия);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Попрыгунья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Лягушки и аисты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 В.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Вальс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Пр</w:t>
      </w:r>
      <w:r w:rsidRPr="007D7A24">
        <w:rPr>
          <w:rFonts w:ascii="Times New Roman" w:hAnsi="Times New Roman" w:cs="Times New Roman"/>
          <w:sz w:val="24"/>
          <w:szCs w:val="24"/>
        </w:rPr>
        <w:t>я</w:t>
      </w:r>
      <w:r w:rsidRPr="007D7A2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Сл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Выход к пляске медв</w:t>
      </w:r>
      <w:r w:rsidRPr="007D7A24">
        <w:rPr>
          <w:rFonts w:ascii="Times New Roman" w:hAnsi="Times New Roman" w:cs="Times New Roman"/>
          <w:sz w:val="24"/>
          <w:szCs w:val="24"/>
        </w:rPr>
        <w:t>е</w:t>
      </w:r>
      <w:r w:rsidRPr="007D7A24">
        <w:rPr>
          <w:rFonts w:ascii="Times New Roman" w:hAnsi="Times New Roman" w:cs="Times New Roman"/>
          <w:sz w:val="24"/>
          <w:szCs w:val="24"/>
        </w:rPr>
        <w:t>жат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="004452A4" w:rsidRPr="007D7A24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="004452A4" w:rsidRPr="007D7A24">
        <w:rPr>
          <w:rFonts w:ascii="Times New Roman" w:hAnsi="Times New Roman" w:cs="Times New Roman"/>
          <w:sz w:val="24"/>
          <w:szCs w:val="24"/>
        </w:rPr>
        <w:t>, сл. Л. </w:t>
      </w:r>
      <w:r w:rsidRPr="007D7A24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В. Иванникова;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 г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ре-то калина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Игры.</w:t>
      </w:r>
      <w:r w:rsidRPr="007D7A24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Игра с п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гремушками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рус. нар. пе</w:t>
      </w:r>
      <w:r w:rsidRPr="007D7A24">
        <w:rPr>
          <w:rFonts w:ascii="Times New Roman" w:hAnsi="Times New Roman" w:cs="Times New Roman"/>
          <w:sz w:val="24"/>
          <w:szCs w:val="24"/>
        </w:rPr>
        <w:t>с</w:t>
      </w:r>
      <w:r w:rsidRPr="007D7A24">
        <w:rPr>
          <w:rFonts w:ascii="Times New Roman" w:hAnsi="Times New Roman" w:cs="Times New Roman"/>
          <w:sz w:val="24"/>
          <w:szCs w:val="24"/>
        </w:rPr>
        <w:t xml:space="preserve">ня,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lastRenderedPageBreak/>
        <w:t>Игры с пением</w:t>
      </w:r>
      <w:r w:rsidRPr="007D7A24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обр. И.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Пьеса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Метел</w:t>
      </w:r>
      <w:r w:rsidRPr="007D7A24">
        <w:rPr>
          <w:rFonts w:ascii="Times New Roman" w:hAnsi="Times New Roman" w:cs="Times New Roman"/>
          <w:sz w:val="24"/>
          <w:szCs w:val="24"/>
        </w:rPr>
        <w:t>и</w:t>
      </w:r>
      <w:r w:rsidRPr="007D7A24">
        <w:rPr>
          <w:rFonts w:ascii="Times New Roman" w:hAnsi="Times New Roman" w:cs="Times New Roman"/>
          <w:sz w:val="24"/>
          <w:szCs w:val="24"/>
        </w:rPr>
        <w:t>ца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 xml:space="preserve">Ой, вставала я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Ищи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Со вьюном я х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жу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А. Гречанинова;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белорус. нар. песня.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7D7A24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7D7A24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Звуки ра</w:t>
      </w:r>
      <w:r w:rsidRPr="007D7A24">
        <w:rPr>
          <w:rFonts w:ascii="Times New Roman" w:hAnsi="Times New Roman" w:cs="Times New Roman"/>
          <w:sz w:val="24"/>
          <w:szCs w:val="24"/>
        </w:rPr>
        <w:t>з</w:t>
      </w:r>
      <w:r w:rsidRPr="007D7A24">
        <w:rPr>
          <w:rFonts w:ascii="Times New Roman" w:hAnsi="Times New Roman" w:cs="Times New Roman"/>
          <w:sz w:val="24"/>
          <w:szCs w:val="24"/>
        </w:rPr>
        <w:t>ные бывают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Веселые Петрушки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Развитие чувства ритма.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. Развитие тембрового слуха.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Рассказ музыкального и</w:t>
      </w:r>
      <w:r w:rsidRPr="007D7A24">
        <w:rPr>
          <w:rFonts w:ascii="Times New Roman" w:hAnsi="Times New Roman" w:cs="Times New Roman"/>
          <w:sz w:val="24"/>
          <w:szCs w:val="24"/>
        </w:rPr>
        <w:t>н</w:t>
      </w:r>
      <w:r w:rsidRPr="007D7A24">
        <w:rPr>
          <w:rFonts w:ascii="Times New Roman" w:hAnsi="Times New Roman" w:cs="Times New Roman"/>
          <w:sz w:val="24"/>
          <w:szCs w:val="24"/>
        </w:rPr>
        <w:t>струмента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7D7A24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Громко-тихо запоем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Повт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ри мелодию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Узнай произведение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рус. нар. мел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 xml:space="preserve">дия, обр. В.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 зеленом л</w:t>
      </w:r>
      <w:r w:rsidRPr="007D7A24">
        <w:rPr>
          <w:rFonts w:ascii="Times New Roman" w:hAnsi="Times New Roman" w:cs="Times New Roman"/>
          <w:sz w:val="24"/>
          <w:szCs w:val="24"/>
        </w:rPr>
        <w:t>у</w:t>
      </w:r>
      <w:r w:rsidRPr="007D7A24">
        <w:rPr>
          <w:rFonts w:ascii="Times New Roman" w:hAnsi="Times New Roman" w:cs="Times New Roman"/>
          <w:sz w:val="24"/>
          <w:szCs w:val="24"/>
        </w:rPr>
        <w:t>гу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="004452A4"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7D7A24">
        <w:rPr>
          <w:rFonts w:ascii="Times New Roman" w:hAnsi="Times New Roman" w:cs="Times New Roman"/>
          <w:sz w:val="24"/>
          <w:szCs w:val="24"/>
        </w:rPr>
        <w:t>. Е.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лушка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(опера-игра по мотивам сказки К. Чуковского),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</w:t>
      </w:r>
    </w:p>
    <w:p w:rsidR="00D55F8E" w:rsidRPr="007D7A24" w:rsidRDefault="00D55F8E" w:rsidP="00096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Старокадо</w:t>
      </w:r>
      <w:r w:rsidRPr="007D7A24">
        <w:rPr>
          <w:rFonts w:ascii="Times New Roman" w:hAnsi="Times New Roman" w:cs="Times New Roman"/>
          <w:sz w:val="24"/>
          <w:szCs w:val="24"/>
        </w:rPr>
        <w:t>м</w:t>
      </w:r>
      <w:r w:rsidRPr="007D7A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Вальс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Раз</w:t>
      </w:r>
      <w:r w:rsidRPr="007D7A24">
        <w:rPr>
          <w:rFonts w:ascii="Times New Roman" w:hAnsi="Times New Roman" w:cs="Times New Roman"/>
          <w:sz w:val="24"/>
          <w:szCs w:val="24"/>
        </w:rPr>
        <w:t>о</w:t>
      </w:r>
      <w:r w:rsidRPr="007D7A24">
        <w:rPr>
          <w:rFonts w:ascii="Times New Roman" w:hAnsi="Times New Roman" w:cs="Times New Roman"/>
          <w:sz w:val="24"/>
          <w:szCs w:val="24"/>
        </w:rPr>
        <w:t>ренова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 В.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нар. мелодия,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Жили</w:t>
      </w:r>
      <w:r w:rsidRPr="007D7A24">
        <w:rPr>
          <w:rFonts w:ascii="Times New Roman" w:hAnsi="Times New Roman" w:cs="Times New Roman"/>
          <w:sz w:val="24"/>
          <w:szCs w:val="24"/>
        </w:rPr>
        <w:t>н</w:t>
      </w:r>
      <w:r w:rsidRPr="007D7A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>. К. Волкова.</w:t>
      </w:r>
    </w:p>
    <w:p w:rsidR="004452A4" w:rsidRPr="007D7A24" w:rsidRDefault="00D55F8E" w:rsidP="00735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A24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7D7A24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4452A4" w:rsidRPr="007D7A24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7D7A24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мелодии;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Бе</w:t>
      </w:r>
      <w:r w:rsidRPr="007D7A24">
        <w:rPr>
          <w:rFonts w:ascii="Times New Roman" w:hAnsi="Times New Roman" w:cs="Times New Roman"/>
          <w:sz w:val="24"/>
          <w:szCs w:val="24"/>
        </w:rPr>
        <w:t>л</w:t>
      </w:r>
      <w:r w:rsidRPr="007D7A24">
        <w:rPr>
          <w:rFonts w:ascii="Times New Roman" w:hAnsi="Times New Roman" w:cs="Times New Roman"/>
          <w:sz w:val="24"/>
          <w:szCs w:val="24"/>
        </w:rPr>
        <w:t>ка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="00D964D9" w:rsidRPr="007D7A24">
        <w:rPr>
          <w:rFonts w:ascii="Times New Roman" w:hAnsi="Times New Roman" w:cs="Times New Roman"/>
          <w:sz w:val="24"/>
          <w:szCs w:val="24"/>
        </w:rPr>
        <w:t xml:space="preserve"> </w:t>
      </w:r>
      <w:r w:rsidRPr="007D7A24">
        <w:rPr>
          <w:rFonts w:ascii="Times New Roman" w:hAnsi="Times New Roman" w:cs="Times New Roman"/>
          <w:sz w:val="24"/>
          <w:szCs w:val="24"/>
        </w:rPr>
        <w:t xml:space="preserve">(отрывок из оперы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7D7A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А. Алекса</w:t>
      </w:r>
      <w:r w:rsidRPr="007D7A24">
        <w:rPr>
          <w:rFonts w:ascii="Times New Roman" w:hAnsi="Times New Roman" w:cs="Times New Roman"/>
          <w:sz w:val="24"/>
          <w:szCs w:val="24"/>
        </w:rPr>
        <w:t>н</w:t>
      </w:r>
      <w:r w:rsidRPr="007D7A24">
        <w:rPr>
          <w:rFonts w:ascii="Times New Roman" w:hAnsi="Times New Roman" w:cs="Times New Roman"/>
          <w:sz w:val="24"/>
          <w:szCs w:val="24"/>
        </w:rPr>
        <w:t xml:space="preserve">дрова; </w:t>
      </w:r>
      <w:r w:rsidR="00994E42" w:rsidRPr="007D7A24">
        <w:rPr>
          <w:rFonts w:ascii="Times New Roman" w:hAnsi="Times New Roman" w:cs="Times New Roman"/>
          <w:sz w:val="24"/>
          <w:szCs w:val="24"/>
        </w:rPr>
        <w:t>«</w:t>
      </w:r>
      <w:r w:rsidRPr="007D7A24">
        <w:rPr>
          <w:rFonts w:ascii="Times New Roman" w:hAnsi="Times New Roman" w:cs="Times New Roman"/>
          <w:sz w:val="24"/>
          <w:szCs w:val="24"/>
        </w:rPr>
        <w:t>Вальс</w:t>
      </w:r>
      <w:r w:rsidR="00994E42" w:rsidRPr="007D7A24">
        <w:rPr>
          <w:rFonts w:ascii="Times New Roman" w:hAnsi="Times New Roman" w:cs="Times New Roman"/>
          <w:sz w:val="24"/>
          <w:szCs w:val="24"/>
        </w:rPr>
        <w:t>»</w:t>
      </w:r>
      <w:r w:rsidRPr="007D7A24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D964D9" w:rsidRPr="007D7A24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78" w:rsidRPr="007D7A24" w:rsidRDefault="006551DA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3.3.3</w:t>
      </w:r>
      <w:r w:rsidR="00557278" w:rsidRPr="007D7A24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557278" w:rsidRPr="007D7A24" w:rsidRDefault="00557278" w:rsidP="005572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278" w:rsidRPr="007D7A24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557278" w:rsidRPr="007D7A24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557278" w:rsidRPr="007D7A24" w:rsidRDefault="00557278" w:rsidP="00557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24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(6-7 лет)</w:t>
      </w:r>
    </w:p>
    <w:p w:rsidR="00557278" w:rsidRPr="007D7A24" w:rsidRDefault="00557278" w:rsidP="0055727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7D7A24" w:rsidTr="006B4BAD">
        <w:tc>
          <w:tcPr>
            <w:tcW w:w="675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7D7A24" w:rsidRDefault="006364CC" w:rsidP="006B4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292" w:rsidRPr="007D7A24" w:rsidRDefault="00E22292">
      <w:pPr>
        <w:rPr>
          <w:rFonts w:ascii="Times New Roman" w:hAnsi="Times New Roman" w:cs="Times New Roman"/>
          <w:b/>
          <w:sz w:val="24"/>
          <w:szCs w:val="24"/>
        </w:rPr>
      </w:pPr>
    </w:p>
    <w:p w:rsidR="00E22292" w:rsidRPr="009E225D" w:rsidRDefault="00E22292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6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E22292" w:rsidRPr="009E225D" w:rsidTr="00B249F6">
        <w:tc>
          <w:tcPr>
            <w:tcW w:w="594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782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1985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>(когда, что, кем)</w:t>
            </w:r>
          </w:p>
        </w:tc>
        <w:tc>
          <w:tcPr>
            <w:tcW w:w="3118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>(когда, где, по какой теме, сколько часов</w:t>
            </w:r>
          </w:p>
        </w:tc>
        <w:tc>
          <w:tcPr>
            <w:tcW w:w="1560" w:type="dxa"/>
          </w:tcPr>
          <w:p w:rsidR="00E22292" w:rsidRPr="009E225D" w:rsidRDefault="00E22292" w:rsidP="00B24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об </w:t>
            </w:r>
            <w:r w:rsidRPr="009E225D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 (категория, дата пр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E22292" w:rsidRPr="009E225D" w:rsidTr="00B249F6">
        <w:tc>
          <w:tcPr>
            <w:tcW w:w="594" w:type="dxa"/>
          </w:tcPr>
          <w:p w:rsidR="00E22292" w:rsidRPr="009E225D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2" w:type="dxa"/>
          </w:tcPr>
          <w:p w:rsidR="00E22292" w:rsidRPr="009E225D" w:rsidRDefault="004534E5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Ольга Васил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E22292" w:rsidRPr="009E225D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E22292" w:rsidRPr="009E225D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E22292" w:rsidRPr="005A3CEA" w:rsidRDefault="00E22292" w:rsidP="004542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2292" w:rsidRPr="009E225D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22292" w:rsidRPr="009E225D" w:rsidTr="00B249F6">
        <w:tc>
          <w:tcPr>
            <w:tcW w:w="594" w:type="dxa"/>
          </w:tcPr>
          <w:p w:rsidR="00E22292" w:rsidRPr="005A3CEA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22292" w:rsidRPr="005A3CEA" w:rsidRDefault="004534E5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желика Викт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1985" w:type="dxa"/>
          </w:tcPr>
          <w:p w:rsidR="00E22292" w:rsidRPr="005A3CEA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E22292" w:rsidRPr="000C1EFE" w:rsidRDefault="00CA4B2E" w:rsidP="00E2229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E22292" w:rsidRPr="005A3CEA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2292" w:rsidRPr="009E225D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E22292" w:rsidRPr="009E225D" w:rsidTr="00B249F6">
        <w:tc>
          <w:tcPr>
            <w:tcW w:w="594" w:type="dxa"/>
          </w:tcPr>
          <w:p w:rsidR="00E22292" w:rsidRPr="005A3CEA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E22292" w:rsidRPr="005A3CEA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рина Макс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мовна</w:t>
            </w:r>
          </w:p>
        </w:tc>
        <w:tc>
          <w:tcPr>
            <w:tcW w:w="1985" w:type="dxa"/>
          </w:tcPr>
          <w:p w:rsidR="00E22292" w:rsidRPr="005A3CEA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E22292" w:rsidRPr="005A3CEA" w:rsidRDefault="00CA4B2E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</w:t>
            </w:r>
          </w:p>
        </w:tc>
        <w:tc>
          <w:tcPr>
            <w:tcW w:w="3118" w:type="dxa"/>
          </w:tcPr>
          <w:p w:rsidR="00E22292" w:rsidRPr="005A3CEA" w:rsidRDefault="00E22292" w:rsidP="00E222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2292" w:rsidRPr="004324B2" w:rsidRDefault="00CA4B2E" w:rsidP="00E2229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категории</w:t>
            </w:r>
          </w:p>
        </w:tc>
      </w:tr>
    </w:tbl>
    <w:p w:rsidR="00E22292" w:rsidRDefault="00E22292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7C" w:rsidRPr="0058637C" w:rsidRDefault="0058637C" w:rsidP="005863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5863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58637C" w:rsidRPr="0058637C" w:rsidRDefault="0058637C" w:rsidP="00586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637C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58637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8637C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58637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8637C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3260"/>
      </w:tblGrid>
      <w:tr w:rsidR="0058637C" w:rsidRPr="004534E5" w:rsidTr="00CA4B2E">
        <w:tc>
          <w:tcPr>
            <w:tcW w:w="2269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693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701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тельная о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ласть</w:t>
            </w:r>
          </w:p>
        </w:tc>
        <w:tc>
          <w:tcPr>
            <w:tcW w:w="3260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8637C" w:rsidRPr="004534E5" w:rsidTr="00CA4B2E">
        <w:tc>
          <w:tcPr>
            <w:tcW w:w="2269" w:type="dxa"/>
            <w:vMerge w:val="restart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1701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тельное ра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витие»</w:t>
            </w:r>
          </w:p>
        </w:tc>
        <w:tc>
          <w:tcPr>
            <w:tcW w:w="3260" w:type="dxa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Подготовительная</w:t>
            </w:r>
          </w:p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школе группа </w:t>
            </w:r>
            <w:r w:rsidR="00C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общеразв</w:t>
            </w:r>
            <w:r w:rsidR="00C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C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вающей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8637C" w:rsidRPr="004534E5" w:rsidRDefault="0058637C" w:rsidP="00CA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 «</w:t>
            </w:r>
            <w:r w:rsidR="00C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Кораблик</w:t>
            </w: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8637C" w:rsidRPr="004534E5" w:rsidTr="00AF7338">
        <w:tc>
          <w:tcPr>
            <w:tcW w:w="2269" w:type="dxa"/>
            <w:vMerge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58637C" w:rsidRPr="004534E5" w:rsidRDefault="0058637C" w:rsidP="0058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453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:rsidR="0058637C" w:rsidRPr="004534E5" w:rsidRDefault="00CA4B2E" w:rsidP="0058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национального костюма народа ханты, атрибуты для проведения подвижных, хороводных национальных игр</w:t>
            </w:r>
          </w:p>
        </w:tc>
      </w:tr>
    </w:tbl>
    <w:p w:rsidR="00EB1271" w:rsidRPr="004534E5" w:rsidRDefault="00EB1271" w:rsidP="0058637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58637C" w:rsidRPr="004534E5" w:rsidRDefault="0058637C" w:rsidP="0058637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4534E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Обеспеченность методическими материалами и средствами обучения и воспитания </w:t>
      </w:r>
    </w:p>
    <w:p w:rsidR="0058637C" w:rsidRPr="004534E5" w:rsidRDefault="0058637C" w:rsidP="0058637C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534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8637C" w:rsidRPr="004534E5" w:rsidRDefault="0058637C" w:rsidP="0058637C">
      <w:pPr>
        <w:widowControl w:val="0"/>
        <w:numPr>
          <w:ilvl w:val="0"/>
          <w:numId w:val="33"/>
        </w:numPr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534E5">
        <w:rPr>
          <w:rFonts w:ascii="Times New Roman" w:eastAsia="Times New Roman" w:hAnsi="Times New Roman" w:cs="Times New Roman"/>
          <w:color w:val="000000"/>
          <w:sz w:val="24"/>
          <w:szCs w:val="24"/>
        </w:rPr>
        <w:t>нюк. Тюмень: Изд-во ИПОС СО РАН, 2000.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реа-лизации</w:t>
      </w:r>
      <w:proofErr w:type="spellEnd"/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части, формируемой участниками образовательных отношений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Специфика организации развивающей предметно-пространственной среды для реализ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ции национально – регионального компонента – Парциальной </w:t>
      </w:r>
      <w:proofErr w:type="spellStart"/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програм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-мы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«Экология для мал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шей»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спе-циальные</w:t>
      </w:r>
      <w:proofErr w:type="spellEnd"/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места в МАДОУ д/с «Дюймовочка», где природные объекты предоставляют ре-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бенку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можность познавательного развития, оказывают влияние на его мироощущение, самочу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ствие, здоровье. Среда должна быть удобной, информированной, настраивать на эмоци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нальный лад, обеспечивать гармоничные отношения между ребенком и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окружаю-щей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природой.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- гибкость, обозначающую способность образовательных структур к быстрой пер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стройке в соответствии с изменяющимися потребностями личности, окружающей ср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ды;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непрерывность, выражающуюся через взаимодействие и преемственность в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деятел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ь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но-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</w:t>
      </w:r>
      <w:proofErr w:type="spellEnd"/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входящих в нее элементов;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по-требностями</w:t>
      </w:r>
      <w:proofErr w:type="spellEnd"/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воспитанников;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интегрированность, обеспечивающую решение воспитательных задач посредством 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уси-ления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взаимодействия входящих в нее структур;</w:t>
      </w:r>
      <w:proofErr w:type="gramEnd"/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58637C" w:rsidRPr="004534E5" w:rsidRDefault="0058637C" w:rsidP="0058637C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установку на совместное деятельное общение всех субъектов </w:t>
      </w:r>
      <w:proofErr w:type="gram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образовательного</w:t>
      </w:r>
      <w:proofErr w:type="gram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цес-са</w:t>
      </w:r>
      <w:proofErr w:type="spellEnd"/>
      <w:r w:rsidRPr="004534E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CA4B2E" w:rsidRDefault="00CA4B2E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GoBack"/>
      <w:bookmarkEnd w:id="3"/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Default="0044396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396F" w:rsidRPr="009048E5" w:rsidRDefault="0044396F" w:rsidP="0044396F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44396F" w:rsidRPr="009048E5" w:rsidRDefault="0044396F" w:rsidP="00443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44396F" w:rsidRPr="009048E5" w:rsidRDefault="0044396F" w:rsidP="00443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</w:t>
      </w:r>
      <w:r w:rsidR="004534E5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44396F" w:rsidRPr="009048E5" w:rsidRDefault="0044396F" w:rsidP="0044396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44396F" w:rsidRPr="009048E5" w:rsidRDefault="0044396F" w:rsidP="0044396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4"/>
      <w:bookmarkEnd w:id="5"/>
      <w:bookmarkEnd w:id="6"/>
      <w:bookmarkEnd w:id="7"/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ным врачом Российской Федерации 30 мая 2003 г.) (Зарегистрировано в Минюсте Ро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сии 10 июня 2003 г., регистрационный № 4673)</w:t>
      </w:r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блеи от 20 ноября 1989 года.─ ООН 1990. </w:t>
      </w:r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44396F" w:rsidRPr="009048E5" w:rsidRDefault="0044396F" w:rsidP="0044396F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44396F" w:rsidRPr="009048E5" w:rsidRDefault="0044396F" w:rsidP="0044396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ции (COVID-19)»;</w:t>
      </w:r>
    </w:p>
    <w:p w:rsidR="0044396F" w:rsidRPr="009048E5" w:rsidRDefault="0044396F" w:rsidP="0044396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44396F" w:rsidRPr="009048E5" w:rsidRDefault="0044396F" w:rsidP="0044396F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44396F" w:rsidRPr="009048E5" w:rsidRDefault="0044396F" w:rsidP="0044396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дарта дошкольного образования» (зарегистрирован Минюстом России 14 ноября 2013г., регистр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ционный № 30384). </w:t>
      </w:r>
    </w:p>
    <w:p w:rsidR="0044396F" w:rsidRPr="009048E5" w:rsidRDefault="0044396F" w:rsidP="0044396F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44396F" w:rsidRPr="009048E5" w:rsidRDefault="0044396F" w:rsidP="0044396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44396F" w:rsidRPr="009048E5" w:rsidRDefault="0044396F" w:rsidP="0044396F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44396F" w:rsidRPr="009048E5" w:rsidRDefault="0044396F" w:rsidP="00443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98F" w:rsidRPr="007D7A24" w:rsidRDefault="0062698F" w:rsidP="00E22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2698F" w:rsidRPr="007D7A24" w:rsidSect="00CA4B2E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C4" w:rsidRPr="00FE1F74" w:rsidRDefault="00482A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82AC4" w:rsidRPr="00FE1F74" w:rsidRDefault="00482A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05973"/>
      <w:docPartObj>
        <w:docPartGallery w:val="Page Numbers (Bottom of Page)"/>
        <w:docPartUnique/>
      </w:docPartObj>
    </w:sdtPr>
    <w:sdtEndPr/>
    <w:sdtContent>
      <w:p w:rsidR="00B249F6" w:rsidRDefault="00B249F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B2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249F6" w:rsidRDefault="00B249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C4" w:rsidRPr="00FE1F74" w:rsidRDefault="00482A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82AC4" w:rsidRPr="00FE1F74" w:rsidRDefault="00482AC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FB238B3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2A9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2B55E1E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66CD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27"/>
  </w:num>
  <w:num w:numId="5">
    <w:abstractNumId w:val="20"/>
  </w:num>
  <w:num w:numId="6">
    <w:abstractNumId w:val="16"/>
  </w:num>
  <w:num w:numId="7">
    <w:abstractNumId w:val="6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31"/>
  </w:num>
  <w:num w:numId="13">
    <w:abstractNumId w:val="29"/>
  </w:num>
  <w:num w:numId="14">
    <w:abstractNumId w:val="17"/>
  </w:num>
  <w:num w:numId="15">
    <w:abstractNumId w:val="13"/>
  </w:num>
  <w:num w:numId="16">
    <w:abstractNumId w:val="18"/>
  </w:num>
  <w:num w:numId="17">
    <w:abstractNumId w:val="0"/>
  </w:num>
  <w:num w:numId="18">
    <w:abstractNumId w:val="26"/>
  </w:num>
  <w:num w:numId="19">
    <w:abstractNumId w:val="9"/>
  </w:num>
  <w:num w:numId="20">
    <w:abstractNumId w:val="4"/>
  </w:num>
  <w:num w:numId="21">
    <w:abstractNumId w:val="22"/>
  </w:num>
  <w:num w:numId="22">
    <w:abstractNumId w:val="7"/>
  </w:num>
  <w:num w:numId="23">
    <w:abstractNumId w:val="1"/>
  </w:num>
  <w:num w:numId="24">
    <w:abstractNumId w:val="23"/>
  </w:num>
  <w:num w:numId="25">
    <w:abstractNumId w:val="25"/>
  </w:num>
  <w:num w:numId="26">
    <w:abstractNumId w:val="30"/>
  </w:num>
  <w:num w:numId="27">
    <w:abstractNumId w:val="28"/>
  </w:num>
  <w:num w:numId="28">
    <w:abstractNumId w:val="15"/>
  </w:num>
  <w:num w:numId="2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2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02CE"/>
    <w:rsid w:val="00066492"/>
    <w:rsid w:val="00082E37"/>
    <w:rsid w:val="000918D3"/>
    <w:rsid w:val="000966BC"/>
    <w:rsid w:val="000A0EA1"/>
    <w:rsid w:val="000A4D92"/>
    <w:rsid w:val="000B3604"/>
    <w:rsid w:val="000C389F"/>
    <w:rsid w:val="000E6DCA"/>
    <w:rsid w:val="000F14CD"/>
    <w:rsid w:val="000F1F76"/>
    <w:rsid w:val="000F4418"/>
    <w:rsid w:val="000F5E60"/>
    <w:rsid w:val="000F75FD"/>
    <w:rsid w:val="001125EA"/>
    <w:rsid w:val="00115B1A"/>
    <w:rsid w:val="00134FC1"/>
    <w:rsid w:val="00150526"/>
    <w:rsid w:val="001515C6"/>
    <w:rsid w:val="00157A0B"/>
    <w:rsid w:val="0016078E"/>
    <w:rsid w:val="00167522"/>
    <w:rsid w:val="00182F38"/>
    <w:rsid w:val="001864C9"/>
    <w:rsid w:val="001A62BD"/>
    <w:rsid w:val="001B0155"/>
    <w:rsid w:val="001C3BEF"/>
    <w:rsid w:val="001C597F"/>
    <w:rsid w:val="001C69AA"/>
    <w:rsid w:val="001D4A78"/>
    <w:rsid w:val="001E0212"/>
    <w:rsid w:val="001F0ACD"/>
    <w:rsid w:val="0020323F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52DDB"/>
    <w:rsid w:val="00262B9B"/>
    <w:rsid w:val="00275258"/>
    <w:rsid w:val="00276FB8"/>
    <w:rsid w:val="00282E1D"/>
    <w:rsid w:val="002A3728"/>
    <w:rsid w:val="002A4783"/>
    <w:rsid w:val="002B17E8"/>
    <w:rsid w:val="002C2D26"/>
    <w:rsid w:val="002C395C"/>
    <w:rsid w:val="002C47AF"/>
    <w:rsid w:val="002E3053"/>
    <w:rsid w:val="002F1860"/>
    <w:rsid w:val="002F4A68"/>
    <w:rsid w:val="0031633B"/>
    <w:rsid w:val="00331D91"/>
    <w:rsid w:val="00343A52"/>
    <w:rsid w:val="00344C69"/>
    <w:rsid w:val="00345268"/>
    <w:rsid w:val="00361DEC"/>
    <w:rsid w:val="00364BC9"/>
    <w:rsid w:val="00370778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78EA"/>
    <w:rsid w:val="003A7F53"/>
    <w:rsid w:val="003B41B4"/>
    <w:rsid w:val="003C2090"/>
    <w:rsid w:val="003C3D42"/>
    <w:rsid w:val="003D001E"/>
    <w:rsid w:val="003E101F"/>
    <w:rsid w:val="003F24BE"/>
    <w:rsid w:val="00402DA7"/>
    <w:rsid w:val="004060D0"/>
    <w:rsid w:val="00414897"/>
    <w:rsid w:val="00414E73"/>
    <w:rsid w:val="00421E3E"/>
    <w:rsid w:val="004243E7"/>
    <w:rsid w:val="004326D8"/>
    <w:rsid w:val="0044001D"/>
    <w:rsid w:val="00440A37"/>
    <w:rsid w:val="004414E8"/>
    <w:rsid w:val="00441C55"/>
    <w:rsid w:val="0044361C"/>
    <w:rsid w:val="0044396F"/>
    <w:rsid w:val="004452A4"/>
    <w:rsid w:val="004534E5"/>
    <w:rsid w:val="004542C9"/>
    <w:rsid w:val="00461DD8"/>
    <w:rsid w:val="00462844"/>
    <w:rsid w:val="00463077"/>
    <w:rsid w:val="00463B10"/>
    <w:rsid w:val="004812FD"/>
    <w:rsid w:val="00482AC4"/>
    <w:rsid w:val="00484D72"/>
    <w:rsid w:val="0049751C"/>
    <w:rsid w:val="004A18BF"/>
    <w:rsid w:val="004A2F78"/>
    <w:rsid w:val="004B3578"/>
    <w:rsid w:val="004C7F34"/>
    <w:rsid w:val="004F15BC"/>
    <w:rsid w:val="004F2674"/>
    <w:rsid w:val="004F48AA"/>
    <w:rsid w:val="00500C96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43B3C"/>
    <w:rsid w:val="00554FA2"/>
    <w:rsid w:val="00556F74"/>
    <w:rsid w:val="00557278"/>
    <w:rsid w:val="00557559"/>
    <w:rsid w:val="0058637C"/>
    <w:rsid w:val="005A3630"/>
    <w:rsid w:val="005B68DA"/>
    <w:rsid w:val="005C29C4"/>
    <w:rsid w:val="005C5753"/>
    <w:rsid w:val="005C7729"/>
    <w:rsid w:val="005D0F20"/>
    <w:rsid w:val="005D64F4"/>
    <w:rsid w:val="005D6E09"/>
    <w:rsid w:val="005E3EA3"/>
    <w:rsid w:val="005E61D5"/>
    <w:rsid w:val="005F7E15"/>
    <w:rsid w:val="00615E16"/>
    <w:rsid w:val="00620510"/>
    <w:rsid w:val="0062588F"/>
    <w:rsid w:val="0062698F"/>
    <w:rsid w:val="006364CC"/>
    <w:rsid w:val="006551DA"/>
    <w:rsid w:val="00660300"/>
    <w:rsid w:val="0066298D"/>
    <w:rsid w:val="00670D92"/>
    <w:rsid w:val="00676997"/>
    <w:rsid w:val="00676C94"/>
    <w:rsid w:val="00677F06"/>
    <w:rsid w:val="00686538"/>
    <w:rsid w:val="006950A5"/>
    <w:rsid w:val="00695AF0"/>
    <w:rsid w:val="006B4BAD"/>
    <w:rsid w:val="006B5CC1"/>
    <w:rsid w:val="006C2A54"/>
    <w:rsid w:val="006C63DA"/>
    <w:rsid w:val="006D11F2"/>
    <w:rsid w:val="006D1D04"/>
    <w:rsid w:val="006D2EFB"/>
    <w:rsid w:val="006D63C0"/>
    <w:rsid w:val="006E4BDB"/>
    <w:rsid w:val="006F04E2"/>
    <w:rsid w:val="006F2364"/>
    <w:rsid w:val="006F2B99"/>
    <w:rsid w:val="006F6900"/>
    <w:rsid w:val="00702B87"/>
    <w:rsid w:val="00710AC7"/>
    <w:rsid w:val="00735553"/>
    <w:rsid w:val="007477B9"/>
    <w:rsid w:val="007509A7"/>
    <w:rsid w:val="00756FC7"/>
    <w:rsid w:val="00764DB3"/>
    <w:rsid w:val="00772018"/>
    <w:rsid w:val="00775E36"/>
    <w:rsid w:val="00783C6B"/>
    <w:rsid w:val="00783D2E"/>
    <w:rsid w:val="0079477B"/>
    <w:rsid w:val="00795433"/>
    <w:rsid w:val="00795FF9"/>
    <w:rsid w:val="00796307"/>
    <w:rsid w:val="007A03DC"/>
    <w:rsid w:val="007B2829"/>
    <w:rsid w:val="007B59D8"/>
    <w:rsid w:val="007B7E79"/>
    <w:rsid w:val="007C2AC7"/>
    <w:rsid w:val="007C4FE6"/>
    <w:rsid w:val="007D037C"/>
    <w:rsid w:val="007D0A87"/>
    <w:rsid w:val="007D7A24"/>
    <w:rsid w:val="007D7F1D"/>
    <w:rsid w:val="007E37F9"/>
    <w:rsid w:val="007F508E"/>
    <w:rsid w:val="007F6DB3"/>
    <w:rsid w:val="00802EB3"/>
    <w:rsid w:val="00821358"/>
    <w:rsid w:val="00826E5F"/>
    <w:rsid w:val="00830FA1"/>
    <w:rsid w:val="00831E1D"/>
    <w:rsid w:val="00833EA9"/>
    <w:rsid w:val="008347B8"/>
    <w:rsid w:val="0084757D"/>
    <w:rsid w:val="0085191F"/>
    <w:rsid w:val="008558C0"/>
    <w:rsid w:val="00856D14"/>
    <w:rsid w:val="00857F32"/>
    <w:rsid w:val="00861808"/>
    <w:rsid w:val="00863ACC"/>
    <w:rsid w:val="008705E7"/>
    <w:rsid w:val="00875E11"/>
    <w:rsid w:val="00883723"/>
    <w:rsid w:val="00886DE3"/>
    <w:rsid w:val="00896F8B"/>
    <w:rsid w:val="008A6CE2"/>
    <w:rsid w:val="008B0932"/>
    <w:rsid w:val="008B7402"/>
    <w:rsid w:val="008B7BFC"/>
    <w:rsid w:val="008C0F21"/>
    <w:rsid w:val="008E067C"/>
    <w:rsid w:val="008E1470"/>
    <w:rsid w:val="008F10B9"/>
    <w:rsid w:val="008F3742"/>
    <w:rsid w:val="008F5B1B"/>
    <w:rsid w:val="00913036"/>
    <w:rsid w:val="00936913"/>
    <w:rsid w:val="0093693C"/>
    <w:rsid w:val="00941DA2"/>
    <w:rsid w:val="00943BEA"/>
    <w:rsid w:val="00961041"/>
    <w:rsid w:val="00972F8B"/>
    <w:rsid w:val="009826BB"/>
    <w:rsid w:val="00986673"/>
    <w:rsid w:val="00987DEC"/>
    <w:rsid w:val="009941E4"/>
    <w:rsid w:val="00994E42"/>
    <w:rsid w:val="00995A2B"/>
    <w:rsid w:val="009A0515"/>
    <w:rsid w:val="009B4F94"/>
    <w:rsid w:val="009D063F"/>
    <w:rsid w:val="009D4601"/>
    <w:rsid w:val="009E43D1"/>
    <w:rsid w:val="00A0069D"/>
    <w:rsid w:val="00A27BE5"/>
    <w:rsid w:val="00A3265A"/>
    <w:rsid w:val="00A32A1F"/>
    <w:rsid w:val="00A40CCB"/>
    <w:rsid w:val="00A4134F"/>
    <w:rsid w:val="00A433DA"/>
    <w:rsid w:val="00A57D54"/>
    <w:rsid w:val="00A629CF"/>
    <w:rsid w:val="00A646BD"/>
    <w:rsid w:val="00A6507E"/>
    <w:rsid w:val="00A66C1F"/>
    <w:rsid w:val="00A823BD"/>
    <w:rsid w:val="00AB5A58"/>
    <w:rsid w:val="00AC0297"/>
    <w:rsid w:val="00AC3C4A"/>
    <w:rsid w:val="00AC6617"/>
    <w:rsid w:val="00AD334C"/>
    <w:rsid w:val="00AE1A5E"/>
    <w:rsid w:val="00AE5068"/>
    <w:rsid w:val="00AF3BD3"/>
    <w:rsid w:val="00AF6265"/>
    <w:rsid w:val="00B0012B"/>
    <w:rsid w:val="00B13BD2"/>
    <w:rsid w:val="00B14FE9"/>
    <w:rsid w:val="00B163BB"/>
    <w:rsid w:val="00B249F6"/>
    <w:rsid w:val="00B262B3"/>
    <w:rsid w:val="00B30EEB"/>
    <w:rsid w:val="00B3450F"/>
    <w:rsid w:val="00B41704"/>
    <w:rsid w:val="00B44783"/>
    <w:rsid w:val="00B468AA"/>
    <w:rsid w:val="00B539B2"/>
    <w:rsid w:val="00B572F5"/>
    <w:rsid w:val="00B6006E"/>
    <w:rsid w:val="00B60678"/>
    <w:rsid w:val="00B7013C"/>
    <w:rsid w:val="00B70E88"/>
    <w:rsid w:val="00B72FC9"/>
    <w:rsid w:val="00B7640F"/>
    <w:rsid w:val="00B84AB1"/>
    <w:rsid w:val="00B91EE7"/>
    <w:rsid w:val="00B953D3"/>
    <w:rsid w:val="00BB0EBD"/>
    <w:rsid w:val="00BB1117"/>
    <w:rsid w:val="00BB3107"/>
    <w:rsid w:val="00BB5B37"/>
    <w:rsid w:val="00BC1C99"/>
    <w:rsid w:val="00BC2DCB"/>
    <w:rsid w:val="00BD63E9"/>
    <w:rsid w:val="00BD64DC"/>
    <w:rsid w:val="00BD78E7"/>
    <w:rsid w:val="00BF3EEF"/>
    <w:rsid w:val="00BF4ABB"/>
    <w:rsid w:val="00C11036"/>
    <w:rsid w:val="00C235A4"/>
    <w:rsid w:val="00C241FB"/>
    <w:rsid w:val="00C26C69"/>
    <w:rsid w:val="00C31440"/>
    <w:rsid w:val="00C34313"/>
    <w:rsid w:val="00C43BB8"/>
    <w:rsid w:val="00C51007"/>
    <w:rsid w:val="00C5119F"/>
    <w:rsid w:val="00C603E4"/>
    <w:rsid w:val="00C748DD"/>
    <w:rsid w:val="00C74C71"/>
    <w:rsid w:val="00C7594C"/>
    <w:rsid w:val="00C974B4"/>
    <w:rsid w:val="00CA4B2E"/>
    <w:rsid w:val="00CA525F"/>
    <w:rsid w:val="00CA7DCC"/>
    <w:rsid w:val="00CC4BC0"/>
    <w:rsid w:val="00CD17CF"/>
    <w:rsid w:val="00CD7846"/>
    <w:rsid w:val="00CE2E50"/>
    <w:rsid w:val="00CE3957"/>
    <w:rsid w:val="00CF1306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C98"/>
    <w:rsid w:val="00D661EE"/>
    <w:rsid w:val="00D66F06"/>
    <w:rsid w:val="00D7327E"/>
    <w:rsid w:val="00D802F3"/>
    <w:rsid w:val="00D810E0"/>
    <w:rsid w:val="00D85AC2"/>
    <w:rsid w:val="00D964D9"/>
    <w:rsid w:val="00DA3E4B"/>
    <w:rsid w:val="00DA6984"/>
    <w:rsid w:val="00DB0A68"/>
    <w:rsid w:val="00DB1E41"/>
    <w:rsid w:val="00DB3425"/>
    <w:rsid w:val="00DC22AB"/>
    <w:rsid w:val="00DC573D"/>
    <w:rsid w:val="00DC638A"/>
    <w:rsid w:val="00E028EC"/>
    <w:rsid w:val="00E22292"/>
    <w:rsid w:val="00E23F25"/>
    <w:rsid w:val="00E31EBD"/>
    <w:rsid w:val="00E36860"/>
    <w:rsid w:val="00E533AC"/>
    <w:rsid w:val="00E60D85"/>
    <w:rsid w:val="00E64470"/>
    <w:rsid w:val="00E73FA2"/>
    <w:rsid w:val="00E90D1D"/>
    <w:rsid w:val="00E941D0"/>
    <w:rsid w:val="00EA0F96"/>
    <w:rsid w:val="00EA1073"/>
    <w:rsid w:val="00EB1271"/>
    <w:rsid w:val="00EB1D10"/>
    <w:rsid w:val="00EB61AF"/>
    <w:rsid w:val="00EB7D53"/>
    <w:rsid w:val="00EC1247"/>
    <w:rsid w:val="00EC1E60"/>
    <w:rsid w:val="00EE26F2"/>
    <w:rsid w:val="00EF0E10"/>
    <w:rsid w:val="00EF2E83"/>
    <w:rsid w:val="00EF7518"/>
    <w:rsid w:val="00F01121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1C9E"/>
    <w:rsid w:val="00F53A0B"/>
    <w:rsid w:val="00F565B0"/>
    <w:rsid w:val="00F623B2"/>
    <w:rsid w:val="00F62BD8"/>
    <w:rsid w:val="00F63D4A"/>
    <w:rsid w:val="00F64F0B"/>
    <w:rsid w:val="00F66A18"/>
    <w:rsid w:val="00F73EEE"/>
    <w:rsid w:val="00F73EF8"/>
    <w:rsid w:val="00F85A06"/>
    <w:rsid w:val="00F85D68"/>
    <w:rsid w:val="00F86A88"/>
    <w:rsid w:val="00F86C44"/>
    <w:rsid w:val="00F92033"/>
    <w:rsid w:val="00FA7FD3"/>
    <w:rsid w:val="00FB07B4"/>
    <w:rsid w:val="00FB3D08"/>
    <w:rsid w:val="00FD0EAA"/>
    <w:rsid w:val="00FD4E05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E2229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7482-5C38-4AA1-B2AE-CEF6DDB8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13442</Words>
  <Characters>76626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122</cp:revision>
  <cp:lastPrinted>2023-01-12T11:40:00Z</cp:lastPrinted>
  <dcterms:created xsi:type="dcterms:W3CDTF">2014-02-03T19:28:00Z</dcterms:created>
  <dcterms:modified xsi:type="dcterms:W3CDTF">2024-07-25T05:22:00Z</dcterms:modified>
</cp:coreProperties>
</file>