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0E69DC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 w:rsidR="000E69DC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0E69DC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ка» по образовательной области «Физическое развитие»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BB5508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BB5508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группы </w:t>
      </w:r>
      <w:r w:rsidR="005734CC">
        <w:rPr>
          <w:rFonts w:ascii="Times New Roman" w:eastAsia="Calibri" w:hAnsi="Times New Roman" w:cs="Times New Roman"/>
          <w:b/>
          <w:sz w:val="24"/>
          <w:szCs w:val="24"/>
        </w:rPr>
        <w:t>компенсирующей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 </w:t>
      </w:r>
      <w:r w:rsidR="005734CC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23C3F">
        <w:rPr>
          <w:rFonts w:ascii="Times New Roman" w:hAnsi="Times New Roman"/>
          <w:b/>
          <w:sz w:val="24"/>
          <w:szCs w:val="24"/>
        </w:rPr>
        <w:t>Лучики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3365A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365A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21DF1" w:rsidRDefault="00921DF1" w:rsidP="00921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1DF1" w:rsidRPr="00921DF1" w:rsidRDefault="00921DF1" w:rsidP="00921DF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921DF1" w:rsidRPr="00921DF1" w:rsidRDefault="00921DF1" w:rsidP="00921DF1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5734CC" w:rsidRPr="00AB36A7" w:rsidRDefault="005734CC" w:rsidP="00573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E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="000E69DC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 w:rsidRPr="00AB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дошкольного образования </w:t>
      </w:r>
      <w:r w:rsidR="000E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4-7 лет с ТНР 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>на 202</w:t>
      </w:r>
      <w:r w:rsidR="003365AF">
        <w:rPr>
          <w:rFonts w:ascii="Times New Roman" w:eastAsia="Calibri" w:hAnsi="Times New Roman" w:cs="Times New Roman"/>
          <w:sz w:val="24"/>
          <w:szCs w:val="24"/>
        </w:rPr>
        <w:t>4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3365AF">
        <w:rPr>
          <w:rFonts w:ascii="Times New Roman" w:eastAsia="Calibri" w:hAnsi="Times New Roman" w:cs="Times New Roman"/>
          <w:sz w:val="24"/>
          <w:szCs w:val="24"/>
        </w:rPr>
        <w:t>5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AB36A7">
        <w:rPr>
          <w:rFonts w:ascii="Calibri" w:eastAsia="Calibri" w:hAnsi="Calibri" w:cs="Times New Roman"/>
        </w:rPr>
        <w:t xml:space="preserve"> </w:t>
      </w:r>
      <w:r w:rsidRPr="00AB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Программа)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определяет содержание и организацию образовательной деятельности с детьми </w:t>
      </w:r>
      <w:r w:rsidR="00BB5508">
        <w:rPr>
          <w:rFonts w:ascii="Times New Roman" w:eastAsia="Calibri" w:hAnsi="Times New Roman" w:cs="Times New Roman"/>
          <w:sz w:val="24"/>
          <w:szCs w:val="24"/>
        </w:rPr>
        <w:t>старшего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дошкольного возраста и обеспечивает построение целостного педагогического процесса, направленного на полноценное развитие ребенка в области «Физическое развитие». </w:t>
      </w:r>
      <w:proofErr w:type="gramEnd"/>
    </w:p>
    <w:p w:rsidR="005734CC" w:rsidRPr="00AB36A7" w:rsidRDefault="005734CC" w:rsidP="005734CC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участниками образовательного процесса,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физического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развития человека, удовлетворения его образовательных потребностей и интересов</w:t>
      </w:r>
      <w:r w:rsidRPr="00AB36A7">
        <w:rPr>
          <w:rFonts w:ascii="Calibri" w:eastAsia="Calibri" w:hAnsi="Calibri" w:cs="Times New Roman"/>
        </w:rPr>
        <w:t xml:space="preserve">.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734CC" w:rsidRPr="00AB36A7" w:rsidRDefault="005734CC" w:rsidP="00573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01 сентября 202</w:t>
      </w:r>
      <w:r w:rsidR="003365A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по 31 мая 202</w:t>
      </w:r>
      <w:r w:rsidR="003365A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8903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34CC" w:rsidRPr="00AB36A7" w:rsidRDefault="005734CC" w:rsidP="00573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По независящим от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причинам (закрытие дошкольной образовательной организации в связи с возникновением чрезвычайной ситуации, несущей угрозу жизни и здоровья воспитанникам), срок реализации Программы может быть изменен и проводится корректировка.  </w:t>
      </w:r>
    </w:p>
    <w:p w:rsidR="005734CC" w:rsidRPr="00AB36A7" w:rsidRDefault="005734CC" w:rsidP="00573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Также корректировка Программы может </w:t>
      </w: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в связи с изменениями: 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- нормативно-правовой базы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МАДОУ д/с «Дюймовочка»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>- образовательного запроса родителей;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>- видовой структуры групп;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- выходом примерных основных образовательных программ. 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реализацией выполнения объема Программы проводится за первое полугодие и в конце учебного года.</w:t>
      </w:r>
    </w:p>
    <w:p w:rsidR="005734CC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89037D" w:rsidRPr="00AB36A7" w:rsidRDefault="0089037D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F1" w:rsidRPr="0089037D" w:rsidRDefault="00921DF1" w:rsidP="0089037D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5734CC" w:rsidRPr="005734CC" w:rsidRDefault="005734CC" w:rsidP="005734CC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4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к</w:t>
      </w: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омплексного педагогического воздействия, направленного на выравнивание речевого и психофизического развития детей с тяжелыми нарушениями речи (общим недоразвитием речи) в возрасте от 4 до 7(8) лет,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 в соответствии </w:t>
      </w:r>
      <w:r w:rsidRPr="005734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склонностями, особыми образовательными  потребностями».</w:t>
      </w:r>
      <w:proofErr w:type="gramEnd"/>
    </w:p>
    <w:p w:rsidR="005734CC" w:rsidRPr="005734CC" w:rsidRDefault="005734CC" w:rsidP="005734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57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734CC" w:rsidRPr="005734CC" w:rsidRDefault="005734CC" w:rsidP="005734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734C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5734CC" w:rsidRPr="00027C35" w:rsidRDefault="005734CC" w:rsidP="005734C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02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02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детей.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потребности детей в двигательной активности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 здоровом образе жизни.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физического и психического благополучия.</w:t>
      </w:r>
    </w:p>
    <w:p w:rsidR="005734CC" w:rsidRPr="005734CC" w:rsidRDefault="0089037D" w:rsidP="0089037D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5734CC" w:rsidRPr="005734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</w:t>
      </w:r>
      <w:bookmarkEnd w:id="0"/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заложены следующие основные принципы: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образовательного процесса.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подход;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подход;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интегративный подход </w:t>
      </w:r>
    </w:p>
    <w:p w:rsidR="005734CC" w:rsidRPr="005734CC" w:rsidRDefault="005734CC" w:rsidP="0057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4CC" w:rsidRPr="005A4081" w:rsidRDefault="005734CC" w:rsidP="005734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Toc470607063"/>
      <w:bookmarkStart w:id="2" w:name="_Toc517170879"/>
      <w:bookmarkStart w:id="3" w:name="_Toc518562394"/>
      <w:bookmarkStart w:id="4" w:name="_Toc518562755"/>
      <w:r w:rsidRPr="005A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1.4. </w:t>
      </w:r>
      <w:r w:rsidRPr="005A4081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  <w:bookmarkEnd w:id="1"/>
    </w:p>
    <w:p w:rsidR="0079466F" w:rsidRPr="00403ED6" w:rsidRDefault="0079466F" w:rsidP="0079466F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ориентиры образования в </w:t>
      </w:r>
      <w:r w:rsidR="004B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дошкольном возрасте</w:t>
      </w:r>
    </w:p>
    <w:bookmarkEnd w:id="2"/>
    <w:bookmarkEnd w:id="3"/>
    <w:bookmarkEnd w:id="4"/>
    <w:p w:rsidR="004B3309" w:rsidRPr="004B3309" w:rsidRDefault="004B3309" w:rsidP="004B3309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- Умеет самостоятельно и качественно выполнять физкультурные упражнения. </w:t>
      </w:r>
    </w:p>
    <w:p w:rsidR="004B3309" w:rsidRPr="004B3309" w:rsidRDefault="004B3309" w:rsidP="004B3309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- Имеет привычку самостоятельно заниматься физкультурными упражнениями, соответствующими их интересам. </w:t>
      </w:r>
    </w:p>
    <w:p w:rsidR="004B3309" w:rsidRPr="004B3309" w:rsidRDefault="004B3309" w:rsidP="004B3309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- Быстро готовится к разным организованным видам деятельности. </w:t>
      </w:r>
    </w:p>
    <w:p w:rsidR="004B3309" w:rsidRPr="004B3309" w:rsidRDefault="004B3309" w:rsidP="004B3309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- Оказывает помощь товарищам, взрослым. Ухаживает за спортинвентарем </w:t>
      </w:r>
    </w:p>
    <w:p w:rsidR="004B3309" w:rsidRPr="004B3309" w:rsidRDefault="004B3309" w:rsidP="004B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- Выполняет движения, руководствуясь знаниями и представлениями о технике выполнения движений, </w:t>
      </w:r>
      <w:proofErr w:type="gramStart"/>
      <w:r w:rsidRPr="004B3309">
        <w:rPr>
          <w:rFonts w:ascii="Times New Roman" w:eastAsia="Times New Roman" w:hAnsi="Times New Roman" w:cs="Times New Roman"/>
          <w:sz w:val="24"/>
          <w:szCs w:val="24"/>
        </w:rPr>
        <w:t>результативен</w:t>
      </w:r>
      <w:proofErr w:type="gramEnd"/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, уверен, выразителен, точен в выполнении достаточно сложных для возраста движений. </w:t>
      </w:r>
    </w:p>
    <w:p w:rsidR="004B3309" w:rsidRPr="004B3309" w:rsidRDefault="004B3309" w:rsidP="004B3309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>- Постоянно проявляет самоконтроль и самооценку. Проявляет элементы двигательного творчества.</w:t>
      </w:r>
    </w:p>
    <w:p w:rsidR="004B3309" w:rsidRPr="004B3309" w:rsidRDefault="004B3309" w:rsidP="004B3309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>- Проявляет избирательный интерес к движениям, в частности к спортивным играм, в зависимости от своих склонностей и возможностей;</w:t>
      </w:r>
    </w:p>
    <w:p w:rsidR="004B3309" w:rsidRPr="004B3309" w:rsidRDefault="004B3309" w:rsidP="004B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- Ходит и бегает легко, ритмично, сохраняя правильную осанку, направление и темп. </w:t>
      </w:r>
    </w:p>
    <w:p w:rsidR="004B3309" w:rsidRPr="004B3309" w:rsidRDefault="004B3309" w:rsidP="004B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- Выполняет движения на равновесие. </w:t>
      </w:r>
    </w:p>
    <w:p w:rsidR="004B3309" w:rsidRPr="004B3309" w:rsidRDefault="004B3309" w:rsidP="004B3309">
      <w:pPr>
        <w:numPr>
          <w:ilvl w:val="0"/>
          <w:numId w:val="5"/>
        </w:numPr>
        <w:tabs>
          <w:tab w:val="num" w:pos="317"/>
        </w:tabs>
        <w:spacing w:after="0" w:line="240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Перебрасывает набивные мячи (1 кг.) бросает предметы в цель из разных положений. Попадает в вертикальную и горизонтальную цель с расстояния 3-5м. </w:t>
      </w:r>
    </w:p>
    <w:p w:rsidR="004B3309" w:rsidRPr="004B3309" w:rsidRDefault="004B3309" w:rsidP="004B3309">
      <w:pPr>
        <w:tabs>
          <w:tab w:val="num" w:pos="317"/>
        </w:tabs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метает предметы левой и правой рукой на расстояние 5-12м., метает предметы в движущуюся цель. </w:t>
      </w:r>
    </w:p>
    <w:p w:rsidR="004B3309" w:rsidRPr="004B3309" w:rsidRDefault="004B3309" w:rsidP="004B3309">
      <w:pPr>
        <w:numPr>
          <w:ilvl w:val="0"/>
          <w:numId w:val="5"/>
        </w:numPr>
        <w:tabs>
          <w:tab w:val="num" w:pos="317"/>
        </w:tabs>
        <w:spacing w:after="0" w:line="240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Лазает по гимнастической стенке с изменением темпа. </w:t>
      </w:r>
    </w:p>
    <w:p w:rsidR="004B3309" w:rsidRPr="004B3309" w:rsidRDefault="004B3309" w:rsidP="004B3309">
      <w:pPr>
        <w:numPr>
          <w:ilvl w:val="0"/>
          <w:numId w:val="5"/>
        </w:numPr>
        <w:tabs>
          <w:tab w:val="num" w:pos="317"/>
        </w:tabs>
        <w:spacing w:after="0" w:line="240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>Прыгает в обозначенное место с высоты 30см., прыгает в длину с места на расстояние до 1м.</w:t>
      </w:r>
      <w:proofErr w:type="gramStart"/>
      <w:r w:rsidRPr="004B3309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 разбега – 100см-180см.. в высоту с разбега -40-50см. Прыгает через короткую и длинную скакалку разными способами. </w:t>
      </w:r>
    </w:p>
    <w:p w:rsidR="004B3309" w:rsidRPr="004B3309" w:rsidRDefault="004B3309" w:rsidP="004B3309">
      <w:pPr>
        <w:numPr>
          <w:ilvl w:val="0"/>
          <w:numId w:val="5"/>
        </w:numPr>
        <w:tabs>
          <w:tab w:val="num" w:pos="317"/>
        </w:tabs>
        <w:spacing w:after="0" w:line="240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Перестраивается в колонну по 2,3, на ходу. Знать исходные положения, последовательность выполнения общеразвивающих упражнений. </w:t>
      </w:r>
    </w:p>
    <w:p w:rsidR="004B3309" w:rsidRPr="004B3309" w:rsidRDefault="004B3309" w:rsidP="004B3309">
      <w:pPr>
        <w:numPr>
          <w:ilvl w:val="0"/>
          <w:numId w:val="5"/>
        </w:numPr>
        <w:tabs>
          <w:tab w:val="num" w:pos="317"/>
        </w:tabs>
        <w:spacing w:after="0" w:line="240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Ходить на лыжах переменным скользящим шагом на расстояние 2-3км., подниматься на горку, спускаться, тормозить. Кататься по </w:t>
      </w:r>
      <w:proofErr w:type="gramStart"/>
      <w:r w:rsidRPr="004B3309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4B3309">
        <w:rPr>
          <w:rFonts w:ascii="Times New Roman" w:eastAsia="Times New Roman" w:hAnsi="Times New Roman" w:cs="Times New Roman"/>
          <w:sz w:val="24"/>
          <w:szCs w:val="24"/>
        </w:rPr>
        <w:t xml:space="preserve"> на коньках, отталкиваясь поочередно, тормозить. Кататься на двухк</w:t>
      </w:r>
      <w:r w:rsidR="003365AF">
        <w:rPr>
          <w:rFonts w:ascii="Times New Roman" w:eastAsia="Times New Roman" w:hAnsi="Times New Roman" w:cs="Times New Roman"/>
          <w:sz w:val="24"/>
          <w:szCs w:val="24"/>
        </w:rPr>
        <w:t xml:space="preserve">олесном велосипеде и самокате. </w:t>
      </w:r>
      <w:r w:rsidRPr="004B3309">
        <w:rPr>
          <w:rFonts w:ascii="Times New Roman" w:eastAsia="Times New Roman" w:hAnsi="Times New Roman" w:cs="Times New Roman"/>
          <w:sz w:val="24"/>
          <w:szCs w:val="24"/>
        </w:rPr>
        <w:t>Активно участвует в играх с элементами спорта.</w:t>
      </w:r>
    </w:p>
    <w:p w:rsidR="00921DF1" w:rsidRPr="004B1EFD" w:rsidRDefault="00921DF1" w:rsidP="00921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BB5508" w:rsidRPr="00BB5508" w:rsidRDefault="00BB5508" w:rsidP="00BB5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5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6 годам</w:t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 </w:t>
      </w:r>
    </w:p>
    <w:p w:rsidR="00BB5508" w:rsidRPr="00BB5508" w:rsidRDefault="00BB5508" w:rsidP="00BB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BB5508" w:rsidRPr="00BB5508" w:rsidRDefault="00BB5508" w:rsidP="00BB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BB5508" w:rsidRPr="00BB5508" w:rsidRDefault="00BB5508" w:rsidP="00BB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BB5508" w:rsidRPr="00BB5508" w:rsidRDefault="00BB5508" w:rsidP="00BB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BB5508" w:rsidRPr="00BB5508" w:rsidRDefault="00BB5508" w:rsidP="00BB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BB5508" w:rsidRPr="00BB5508" w:rsidRDefault="00BB5508" w:rsidP="00BB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BB5508" w:rsidRPr="00BB5508" w:rsidRDefault="00BB5508" w:rsidP="00BB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B5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921DF1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Включает описание </w:t>
      </w:r>
      <w:r w:rsidR="0079466F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деятельности, включая описание образовательной деятельности по профессиональной коррекции нарушений развития детей,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вариативных форм, технологий, методов и приемов деятельности, методы и средства реализации Рабочей программы по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области «Физическое развитие»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с учетом возрастных и индивидуальных особенностей воспитанников, специфики их </w:t>
      </w:r>
      <w:r w:rsidRPr="004B1EFD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  <w:proofErr w:type="gramEnd"/>
    </w:p>
    <w:p w:rsidR="00921DF1" w:rsidRPr="004B1EFD" w:rsidRDefault="00921DF1" w:rsidP="00921D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072F38" w:rsidRPr="00146F5D" w:rsidRDefault="00072F38" w:rsidP="00146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3365AF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3365AF">
        <w:rPr>
          <w:rFonts w:ascii="Times New Roman" w:eastAsia="Calibri" w:hAnsi="Times New Roman" w:cs="Times New Roman"/>
          <w:sz w:val="24"/>
          <w:szCs w:val="24"/>
        </w:rPr>
        <w:t>5</w:t>
      </w:r>
      <w:bookmarkStart w:id="5" w:name="_GoBack"/>
      <w:bookmarkEnd w:id="5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Описаны особенности традиционных событий, праздников, мероприятий, развивающей предметно-пространственной среды физкультурного зала.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</w:t>
      </w:r>
      <w:r w:rsidR="005A40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1DF1" w:rsidRPr="004B1EFD" w:rsidRDefault="00921DF1" w:rsidP="009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1DF029D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5675FF3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3DD15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3DB012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2708C9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5B25AC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9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0086C"/>
    <w:multiLevelType w:val="hybridMultilevel"/>
    <w:tmpl w:val="9F62EA60"/>
    <w:lvl w:ilvl="0" w:tplc="73526A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C5B03"/>
    <w:multiLevelType w:val="hybridMultilevel"/>
    <w:tmpl w:val="976479D6"/>
    <w:lvl w:ilvl="0" w:tplc="C9D2120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5">
    <w:nsid w:val="630F1312"/>
    <w:multiLevelType w:val="hybridMultilevel"/>
    <w:tmpl w:val="9AA663E6"/>
    <w:lvl w:ilvl="0" w:tplc="C9D2120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14"/>
  </w:num>
  <w:num w:numId="7">
    <w:abstractNumId w:val="9"/>
  </w:num>
  <w:num w:numId="8">
    <w:abstractNumId w:val="15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023C3F"/>
    <w:rsid w:val="00027C35"/>
    <w:rsid w:val="00072F38"/>
    <w:rsid w:val="000E69DC"/>
    <w:rsid w:val="00146F5D"/>
    <w:rsid w:val="00176415"/>
    <w:rsid w:val="00314DBC"/>
    <w:rsid w:val="003365AF"/>
    <w:rsid w:val="0042096C"/>
    <w:rsid w:val="004B3309"/>
    <w:rsid w:val="005734CC"/>
    <w:rsid w:val="005A4081"/>
    <w:rsid w:val="0079466F"/>
    <w:rsid w:val="0089037D"/>
    <w:rsid w:val="00921DF1"/>
    <w:rsid w:val="00BB5508"/>
    <w:rsid w:val="00D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DF7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DF7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16</cp:revision>
  <dcterms:created xsi:type="dcterms:W3CDTF">2021-08-10T06:32:00Z</dcterms:created>
  <dcterms:modified xsi:type="dcterms:W3CDTF">2024-07-26T10:19:00Z</dcterms:modified>
</cp:coreProperties>
</file>