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79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2B79">
        <w:rPr>
          <w:rFonts w:ascii="Times New Roman" w:hAnsi="Times New Roman" w:cs="Times New Roman"/>
          <w:b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AA5A70" w:rsidRPr="00132B79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2B79">
        <w:rPr>
          <w:rFonts w:ascii="Times New Roman" w:hAnsi="Times New Roman" w:cs="Times New Roman"/>
          <w:b/>
          <w:sz w:val="24"/>
          <w:szCs w:val="28"/>
        </w:rPr>
        <w:t>«Детский сад «Дюймовочка»</w:t>
      </w:r>
    </w:p>
    <w:p w:rsidR="00AA5A70" w:rsidRPr="00840B14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Pr="00840B14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AA5A70" w:rsidRPr="00840B14" w:rsidTr="00AA5A70">
        <w:tc>
          <w:tcPr>
            <w:tcW w:w="4723" w:type="dxa"/>
          </w:tcPr>
          <w:p w:rsidR="00AA5A70" w:rsidRPr="00840B14" w:rsidRDefault="00AA5A70" w:rsidP="00AA5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CE3B79" w:rsidRPr="00CE3B79" w:rsidRDefault="00CE3B79" w:rsidP="00CE3B7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CE3B79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УТВЕРЖДАЮ:</w:t>
            </w:r>
          </w:p>
          <w:p w:rsidR="00CE3B79" w:rsidRPr="00CE3B79" w:rsidRDefault="00CE3B79" w:rsidP="00CE3B7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CE3B79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Заведующий МАДОУ д/с «Дюймовочка»</w:t>
            </w:r>
          </w:p>
          <w:p w:rsidR="00CE3B79" w:rsidRPr="00CE3B79" w:rsidRDefault="00CE3B79" w:rsidP="00CE3B7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CE3B79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____________Е.С. Гордеева</w:t>
            </w:r>
          </w:p>
          <w:p w:rsidR="00CE3B79" w:rsidRPr="00CE3B79" w:rsidRDefault="00CE3B79" w:rsidP="00CE3B79">
            <w:pPr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CE3B79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(приказ от «</w:t>
            </w:r>
            <w:r w:rsidR="00D936BE" w:rsidRPr="00D936B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23» июня 2024 г. № 338</w:t>
            </w:r>
            <w:r w:rsidRPr="00CE3B79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)</w:t>
            </w:r>
          </w:p>
          <w:p w:rsidR="00AA5A70" w:rsidRPr="00840B14" w:rsidRDefault="00AA5A70" w:rsidP="00945D9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40B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5A70" w:rsidRPr="00840B14" w:rsidRDefault="00AA5A70" w:rsidP="00945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CE3B79" w:rsidRDefault="00CE3B79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AA5A70" w:rsidRDefault="00CE3B79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(музыка)</w:t>
      </w:r>
    </w:p>
    <w:p w:rsidR="00AA5A70" w:rsidRPr="00840B14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840B1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CC4EB8">
        <w:rPr>
          <w:rFonts w:ascii="Times New Roman" w:hAnsi="Times New Roman" w:cs="Times New Roman"/>
          <w:b/>
          <w:sz w:val="28"/>
          <w:szCs w:val="28"/>
        </w:rPr>
        <w:t xml:space="preserve"> «СЕМИЦВЕТИК»</w:t>
      </w: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4-5 лет)</w:t>
      </w:r>
    </w:p>
    <w:p w:rsidR="000133D3" w:rsidRPr="00500C96" w:rsidRDefault="000133D3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C398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C398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70" w:rsidRPr="00132B79" w:rsidRDefault="00AA5A70" w:rsidP="00945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32B79">
        <w:rPr>
          <w:rFonts w:ascii="Times New Roman" w:hAnsi="Times New Roman" w:cs="Times New Roman"/>
          <w:b/>
          <w:sz w:val="24"/>
          <w:szCs w:val="28"/>
        </w:rPr>
        <w:t>Музыкальный руководитель:</w:t>
      </w:r>
    </w:p>
    <w:p w:rsidR="00AA5A70" w:rsidRPr="00132B79" w:rsidRDefault="00AA5A70" w:rsidP="00945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32B79">
        <w:rPr>
          <w:rFonts w:ascii="Times New Roman" w:hAnsi="Times New Roman" w:cs="Times New Roman"/>
          <w:sz w:val="24"/>
          <w:szCs w:val="28"/>
        </w:rPr>
        <w:t>Кривоногова Ольга Васильевна</w:t>
      </w: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91" w:rsidRDefault="00945D91" w:rsidP="00AA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91" w:rsidRDefault="00945D91" w:rsidP="00AA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D91" w:rsidRDefault="00945D91" w:rsidP="00AA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B79" w:rsidRDefault="00132B79" w:rsidP="00AA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A70" w:rsidRDefault="00AA5A70" w:rsidP="00AA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5A70" w:rsidRPr="00132B79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2B79">
        <w:rPr>
          <w:rFonts w:ascii="Times New Roman" w:hAnsi="Times New Roman" w:cs="Times New Roman"/>
          <w:sz w:val="24"/>
          <w:szCs w:val="28"/>
        </w:rPr>
        <w:t>г. Советский</w:t>
      </w:r>
    </w:p>
    <w:p w:rsidR="00AA5A70" w:rsidRPr="00132B79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2B79">
        <w:rPr>
          <w:rFonts w:ascii="Times New Roman" w:hAnsi="Times New Roman" w:cs="Times New Roman"/>
          <w:sz w:val="24"/>
          <w:szCs w:val="28"/>
        </w:rPr>
        <w:t>202</w:t>
      </w:r>
      <w:r w:rsidR="003C398E">
        <w:rPr>
          <w:rFonts w:ascii="Times New Roman" w:hAnsi="Times New Roman" w:cs="Times New Roman"/>
          <w:sz w:val="24"/>
          <w:szCs w:val="28"/>
        </w:rPr>
        <w:t>4</w:t>
      </w:r>
      <w:r w:rsidRPr="00132B79">
        <w:rPr>
          <w:rFonts w:ascii="Times New Roman" w:hAnsi="Times New Roman" w:cs="Times New Roman"/>
          <w:sz w:val="24"/>
          <w:szCs w:val="28"/>
        </w:rPr>
        <w:t xml:space="preserve"> год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0"/>
        <w:gridCol w:w="7396"/>
        <w:gridCol w:w="1018"/>
      </w:tblGrid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F4D05">
              <w:rPr>
                <w:b/>
                <w:bCs/>
              </w:rPr>
              <w:t>п</w:t>
            </w:r>
            <w:proofErr w:type="gramEnd"/>
            <w:r w:rsidRPr="00FF4D05">
              <w:rPr>
                <w:b/>
                <w:bCs/>
              </w:rPr>
              <w:t>/п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 xml:space="preserve">Содержание 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>Стр.</w:t>
            </w: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1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ЦЕЛЕВОЙ РАЗДЕЛ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1.1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</w:pPr>
            <w:r w:rsidRPr="00FF4D05">
              <w:t>Пояснительная записка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1.2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Планируемые результаты (целевые ориентиры) реализации рабочей программы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1.3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</w:pPr>
            <w:r w:rsidRPr="00FF4D05"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2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СОДЕРЖАТЕЛЬНЫЙ РАЗДЕЛ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2.1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F4D05">
              <w:rPr>
                <w:rFonts w:ascii="Times New Roman CYR" w:eastAsia="Times New Roman" w:hAnsi="Times New Roman CYR" w:cs="Times New Roman CYR"/>
              </w:rPr>
              <w:t>Содержание образования (обучения и воспитания) по образовател</w:t>
            </w:r>
            <w:r w:rsidRPr="00FF4D05">
              <w:rPr>
                <w:rFonts w:ascii="Times New Roman CYR" w:eastAsia="Times New Roman" w:hAnsi="Times New Roman CYR" w:cs="Times New Roman CYR"/>
              </w:rPr>
              <w:t>ь</w:t>
            </w:r>
            <w:r w:rsidRPr="00FF4D05">
              <w:rPr>
                <w:rFonts w:ascii="Times New Roman CYR" w:eastAsia="Times New Roman" w:hAnsi="Times New Roman CYR" w:cs="Times New Roman CYR"/>
              </w:rPr>
              <w:t>ной области «Художественно-эстетическое развитие» (в части муз</w:t>
            </w:r>
            <w:r w:rsidRPr="00FF4D05">
              <w:rPr>
                <w:rFonts w:ascii="Times New Roman CYR" w:eastAsia="Times New Roman" w:hAnsi="Times New Roman CYR" w:cs="Times New Roman CYR"/>
              </w:rPr>
              <w:t>ы</w:t>
            </w:r>
            <w:r w:rsidRPr="00FF4D05">
              <w:rPr>
                <w:rFonts w:ascii="Times New Roman CYR" w:eastAsia="Times New Roman" w:hAnsi="Times New Roman CYR" w:cs="Times New Roman CYR"/>
              </w:rPr>
              <w:t>кально-творческого развития)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2.2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 New Roman CYR" w:eastAsia="Times New Roman" w:hAnsi="Times New Roman CYR" w:cs="Times New Roman CYR"/>
              </w:rPr>
              <w:t>Вариативные формы, способы, методы и средства реализации раб</w:t>
            </w:r>
            <w:r w:rsidRPr="00FF4D05">
              <w:rPr>
                <w:rFonts w:ascii="Times New Roman CYR" w:eastAsia="Times New Roman" w:hAnsi="Times New Roman CYR" w:cs="Times New Roman CYR"/>
              </w:rPr>
              <w:t>о</w:t>
            </w:r>
            <w:r w:rsidRPr="00FF4D05">
              <w:rPr>
                <w:rFonts w:ascii="Times New Roman CYR" w:eastAsia="Times New Roman" w:hAnsi="Times New Roman CYR" w:cs="Times New Roman CYR"/>
              </w:rPr>
              <w:t>чей программы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FF4D05">
              <w:rPr>
                <w:bCs/>
              </w:rPr>
              <w:t>2.</w:t>
            </w:r>
            <w:r w:rsidRPr="00FF4D05">
              <w:rPr>
                <w:bCs/>
                <w:lang w:val="en-US"/>
              </w:rPr>
              <w:t>3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</w:pPr>
            <w:r w:rsidRPr="00FF4D05"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rPr>
          <w:trHeight w:val="290"/>
        </w:trPr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2.4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2.5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</w:pPr>
            <w:r w:rsidRPr="00FF4D05">
              <w:t>Организация воспитательного процесса</w:t>
            </w:r>
          </w:p>
        </w:tc>
        <w:tc>
          <w:tcPr>
            <w:tcW w:w="1022" w:type="dxa"/>
          </w:tcPr>
          <w:p w:rsidR="00D25380" w:rsidRPr="00E202E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2.6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 образовательной деятельности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2.7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Особенности взаимодействия с семьями </w:t>
            </w:r>
            <w:proofErr w:type="gramStart"/>
            <w:r w:rsidRPr="00FF4D05">
              <w:t>обучающихся</w:t>
            </w:r>
            <w:proofErr w:type="gramEnd"/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3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F4D05">
              <w:rPr>
                <w:b/>
              </w:rPr>
              <w:t>ОРГАНИЗАЦИОННЫЙ РАЗДЕЛ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3.1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NewRomanPS-BoldMT" w:hAnsi="TimesNewRomanPS-BoldMT" w:cs="TimesNewRomanPS-BoldMT"/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3.2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</w:pPr>
            <w:r w:rsidRPr="00FF4D05"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3.3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</w:pPr>
            <w:r w:rsidRPr="00FF4D05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25380" w:rsidRPr="00FF4D05" w:rsidTr="00D936BE">
        <w:tc>
          <w:tcPr>
            <w:tcW w:w="1056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3.4</w:t>
            </w:r>
          </w:p>
        </w:tc>
        <w:tc>
          <w:tcPr>
            <w:tcW w:w="7449" w:type="dxa"/>
          </w:tcPr>
          <w:p w:rsidR="00D25380" w:rsidRPr="00FF4D05" w:rsidRDefault="00D25380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D25380" w:rsidRPr="00FF4D05" w:rsidRDefault="00D25380" w:rsidP="00D936B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136B4A" w:rsidRDefault="00136B4A" w:rsidP="00FF702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3F24BE" w:rsidRDefault="003F24BE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132B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A4783" w:rsidRPr="003C398E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3C398E">
        <w:rPr>
          <w:b/>
          <w:bCs/>
        </w:rPr>
        <w:lastRenderedPageBreak/>
        <w:t>1. </w:t>
      </w:r>
      <w:r w:rsidR="002A4783" w:rsidRPr="003C398E">
        <w:rPr>
          <w:b/>
          <w:bCs/>
        </w:rPr>
        <w:t>Ц</w:t>
      </w:r>
      <w:r w:rsidRPr="003C398E">
        <w:rPr>
          <w:b/>
          <w:bCs/>
        </w:rPr>
        <w:t>ЕЛЕВОЙ РАЗДЕЛ</w:t>
      </w:r>
    </w:p>
    <w:p w:rsidR="00F47AE8" w:rsidRPr="003C398E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3C398E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3C398E">
        <w:rPr>
          <w:b/>
          <w:bCs/>
        </w:rPr>
        <w:t>1.1. ПОЯСНИТЕЛЬНАЯ ЗАПИСКА</w:t>
      </w:r>
    </w:p>
    <w:p w:rsidR="00F47AE8" w:rsidRPr="003C398E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8979EE" w:rsidRPr="003C398E" w:rsidRDefault="008979EE" w:rsidP="00136B4A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3C398E">
        <w:rPr>
          <w:b/>
        </w:rPr>
        <w:t>1.1.1. Цели и задачи реализации рабочей программы</w:t>
      </w:r>
    </w:p>
    <w:p w:rsidR="008979EE" w:rsidRPr="003C398E" w:rsidRDefault="008979EE" w:rsidP="00136B4A">
      <w:pPr>
        <w:pStyle w:val="a3"/>
        <w:spacing w:before="0" w:beforeAutospacing="0" w:after="0" w:afterAutospacing="0"/>
        <w:ind w:left="566" w:firstLine="567"/>
        <w:jc w:val="both"/>
        <w:rPr>
          <w:b/>
        </w:rPr>
      </w:pPr>
    </w:p>
    <w:p w:rsidR="008979EE" w:rsidRPr="003C398E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98E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8979EE" w:rsidRPr="003C398E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8979EE" w:rsidRPr="003C398E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98E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3C398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8979EE" w:rsidRPr="003C398E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3C398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C398E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3C398E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3C398E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8979EE" w:rsidRPr="003C398E" w:rsidRDefault="008979EE" w:rsidP="00136B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98E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3C398E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3C398E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3C39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3C398E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3C39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8979EE" w:rsidRPr="003C398E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9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3C398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3C39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AA5A70" w:rsidRPr="003C398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</w:t>
      </w:r>
      <w:r w:rsidR="00AA5A70" w:rsidRPr="003C398E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AA5A70" w:rsidRPr="003C39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щего МАДОУ д/с «Дюймовочка» </w:t>
      </w:r>
      <w:r w:rsidR="00355165" w:rsidRPr="00355165">
        <w:rPr>
          <w:rFonts w:ascii="Times New Roman" w:eastAsiaTheme="minorHAnsi" w:hAnsi="Times New Roman" w:cs="Times New Roman"/>
          <w:sz w:val="24"/>
          <w:szCs w:val="24"/>
          <w:lang w:eastAsia="en-US"/>
        </w:rPr>
        <w:t>№ 338 от 23.07</w:t>
      </w:r>
      <w:r w:rsidR="00D936BE" w:rsidRPr="00355165">
        <w:rPr>
          <w:rFonts w:ascii="Times New Roman" w:eastAsiaTheme="minorHAnsi" w:hAnsi="Times New Roman" w:cs="Times New Roman"/>
          <w:sz w:val="24"/>
          <w:szCs w:val="24"/>
          <w:lang w:eastAsia="en-US"/>
        </w:rPr>
        <w:t>.2024</w:t>
      </w:r>
      <w:r w:rsidRPr="003C398E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8979EE" w:rsidRPr="003C398E" w:rsidRDefault="008979EE" w:rsidP="00136B4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Рабочая программа направлена на реализацию обязательной части образовательной программы ДО и части, формируемой участниками образовательных отношений.</w:t>
      </w:r>
    </w:p>
    <w:p w:rsidR="00F47AE8" w:rsidRPr="003C398E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F85A06" w:rsidRPr="003C398E" w:rsidRDefault="00F85A06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FF7020" w:rsidRPr="003C398E" w:rsidRDefault="00FF7020" w:rsidP="00FF7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Цель рабочей программы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C398E">
        <w:rPr>
          <w:rFonts w:ascii="Times New Roman" w:hAnsi="Times New Roman" w:cs="Times New Roman"/>
          <w:sz w:val="24"/>
          <w:szCs w:val="24"/>
        </w:rPr>
        <w:t>развитие музыкально-творческих способностей ребёнка в период дошкольного детства с учётом его возрастных и индивидуальных особенностей и образовательных потребностей.</w:t>
      </w:r>
    </w:p>
    <w:p w:rsidR="00FF7020" w:rsidRPr="003C398E" w:rsidRDefault="00FF7020" w:rsidP="00FF7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3C398E" w:rsidRDefault="0093693C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3C398E">
        <w:rPr>
          <w:b/>
        </w:rPr>
        <w:t xml:space="preserve">Задачи </w:t>
      </w:r>
      <w:r w:rsidR="00DC03BA" w:rsidRPr="003C398E">
        <w:rPr>
          <w:rFonts w:eastAsia="Times New Roman"/>
          <w:b/>
        </w:rPr>
        <w:t>рабочей программы</w:t>
      </w:r>
      <w:r w:rsidRPr="003C398E">
        <w:rPr>
          <w:b/>
        </w:rPr>
        <w:t>: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 образовательной деятельности 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1) приобщение к искусству: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продолжать развивать у детей художественное и эстетическое восприятие в пр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цессе ознакомления с произведениями разных видов искусства; развивать воображение, художественный вкус;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формировать у детей умение сравнивать произведения различных видов искусства;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развивать отзывчивость и эстетическое сопереживание на красоту окружающей действительности;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развивать у детей интерес к искусству как виду творческой деятельности человека;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формировать понимание красоты произведений искусства, потребность общения с искусством;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приобщать детей к лучшим образцам отечественного и мирового искусства;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воспитывать патриотизм и чувства гордости за свою страну, край в процессе озн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комления с различными видами искусства;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2) музыкальная деятельность: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обогащать музыкальные впечатления детей, способствовать дальнейшему разв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тию основ музыкальной культуры;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proofErr w:type="spellStart"/>
      <w:r w:rsidRPr="003C398E">
        <w:rPr>
          <w:rFonts w:ascii="Times New Roman" w:eastAsia="Times New Roman" w:hAnsi="Times New Roman" w:cs="Times New Roman"/>
          <w:sz w:val="24"/>
          <w:szCs w:val="24"/>
        </w:rPr>
        <w:t>слушательскую</w:t>
      </w:r>
      <w:proofErr w:type="spell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культуру детей;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развивать музыкальность детей;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воспитывать интерес и любовь к высокохудожественной музыке;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поддерживать у детей интерес к пению;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способствовать освоению элементов танца и ритмопластики для создания муз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кальных двигательных образов в играх, драматизациях, </w:t>
      </w:r>
      <w:proofErr w:type="spellStart"/>
      <w:r w:rsidRPr="003C398E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Pr="003C39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способствовать освоению детьми приемов игры на детских музыкальных инстр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ментах;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поощрять желание детей самостоятельно заниматься музыкальной деятельностью;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3)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культурно-досуговая деятельность: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развивать умение организовывать свободное время с пользой;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поощрять желание заниматься интересной самостоятельной деятельностью, отм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развивать интерес к развлечениям, знакомящим с культурой и традициями народов страны;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осуществлять патриотическое и нравственное воспитание, приобщать к худож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ственной культуре, эстетико-эмоциональному творчеству;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формировать чувства причастности к событиям, происходящим в стране;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развивать индивидуальные творческие способности и художественные наклонн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сти ребёнка;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вовлекать детей в процесс подготовки разных видов развлечений; формировать ж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лание участвовать в кукольном спектакле, музыкальных и литературных композициях, концертах.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дожественно-эстетическое развитие» направлено на приобщение детей к ценностям «Культура», «Красота»,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предполагает: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F7020" w:rsidRPr="003C398E" w:rsidRDefault="00FF7020" w:rsidP="00FF70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561B3" w:rsidRPr="003C398E" w:rsidRDefault="00D561B3" w:rsidP="00FF7020">
      <w:pPr>
        <w:pStyle w:val="a3"/>
        <w:spacing w:before="0" w:beforeAutospacing="0" w:after="0" w:afterAutospacing="0"/>
        <w:jc w:val="both"/>
      </w:pPr>
    </w:p>
    <w:p w:rsidR="00FE1F74" w:rsidRPr="003C398E" w:rsidRDefault="00941DA2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98E">
        <w:rPr>
          <w:rFonts w:ascii="Times New Roman" w:hAnsi="Times New Roman" w:cs="Times New Roman"/>
          <w:b/>
          <w:bCs/>
          <w:sz w:val="24"/>
          <w:szCs w:val="24"/>
        </w:rPr>
        <w:t>1.1.2. </w:t>
      </w:r>
      <w:r w:rsidR="00FE1F74" w:rsidRPr="003C398E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и подходы </w:t>
      </w:r>
      <w:proofErr w:type="gramStart"/>
      <w:r w:rsidR="0029173E" w:rsidRPr="003C398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="00FE1F74" w:rsidRPr="003C3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9EE" w:rsidRPr="003C398E">
        <w:rPr>
          <w:rFonts w:ascii="Times New Roman" w:hAnsi="Times New Roman" w:cs="Times New Roman"/>
          <w:b/>
          <w:bCs/>
          <w:sz w:val="24"/>
          <w:szCs w:val="24"/>
        </w:rPr>
        <w:t>рабочей программы</w:t>
      </w:r>
    </w:p>
    <w:p w:rsidR="00941DA2" w:rsidRPr="003C398E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ния, установленных ФГОС </w:t>
      </w:r>
      <w:proofErr w:type="gramStart"/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41DA2" w:rsidRPr="003C398E" w:rsidRDefault="00C90997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lastRenderedPageBreak/>
        <w:t>1) полноценное проживание ребёнком всех этапов детства, обогащение (амплифик</w:t>
      </w:r>
      <w:r w:rsidRPr="003C398E">
        <w:rPr>
          <w:rFonts w:ascii="Times New Roman" w:hAnsi="Times New Roman" w:cs="Times New Roman"/>
          <w:sz w:val="24"/>
          <w:szCs w:val="24"/>
        </w:rPr>
        <w:t>а</w:t>
      </w:r>
      <w:r w:rsidRPr="003C398E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941DA2" w:rsidRPr="003C398E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3C398E">
        <w:rPr>
          <w:rFonts w:ascii="Times New Roman" w:hAnsi="Times New Roman" w:cs="Times New Roman"/>
          <w:sz w:val="24"/>
          <w:szCs w:val="24"/>
        </w:rPr>
        <w:t>а</w:t>
      </w:r>
      <w:r w:rsidRPr="003C398E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941DA2" w:rsidRPr="003C398E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D778AC" w:rsidRPr="003C398E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Pr="003C398E">
        <w:rPr>
          <w:rFonts w:ascii="Times New Roman" w:hAnsi="Times New Roman" w:cs="Times New Roman"/>
          <w:sz w:val="24"/>
          <w:szCs w:val="24"/>
        </w:rPr>
        <w:t>, а также педагогических работников</w:t>
      </w:r>
      <w:r w:rsidRPr="003C398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3C398E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3C398E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3C398E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3C398E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3C398E">
        <w:rPr>
          <w:rFonts w:ascii="Times New Roman" w:hAnsi="Times New Roman" w:cs="Times New Roman"/>
          <w:sz w:val="24"/>
          <w:szCs w:val="24"/>
        </w:rPr>
        <w:t>с</w:t>
      </w:r>
      <w:r w:rsidRPr="003C398E">
        <w:rPr>
          <w:rFonts w:ascii="Times New Roman" w:hAnsi="Times New Roman" w:cs="Times New Roman"/>
          <w:sz w:val="24"/>
          <w:szCs w:val="24"/>
        </w:rPr>
        <w:t>ударства;</w:t>
      </w:r>
    </w:p>
    <w:p w:rsidR="00941DA2" w:rsidRPr="003C398E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3C398E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8979EE" w:rsidRPr="003C398E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3C398E" w:rsidRDefault="00531F45" w:rsidP="00DA62D9">
      <w:pPr>
        <w:pStyle w:val="a3"/>
        <w:spacing w:before="0" w:beforeAutospacing="0" w:after="0" w:afterAutospacing="0"/>
        <w:jc w:val="both"/>
      </w:pPr>
    </w:p>
    <w:p w:rsidR="00F85A06" w:rsidRPr="003C398E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398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8979EE" w:rsidRPr="003C398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рабочей программы </w:t>
      </w:r>
      <w:r w:rsidRPr="003C398E">
        <w:rPr>
          <w:rFonts w:ascii="Times New Roman" w:hAnsi="Times New Roman" w:cs="Times New Roman"/>
          <w:b/>
          <w:bCs/>
          <w:i/>
          <w:sz w:val="24"/>
          <w:szCs w:val="24"/>
        </w:rPr>
        <w:t>являются:</w:t>
      </w:r>
    </w:p>
    <w:p w:rsidR="00EB7D53" w:rsidRPr="003C398E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3C398E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3C398E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3C398E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3C39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3C398E">
        <w:rPr>
          <w:rFonts w:ascii="Times New Roman" w:hAnsi="Times New Roman" w:cs="Times New Roman"/>
          <w:sz w:val="24"/>
          <w:szCs w:val="24"/>
        </w:rPr>
        <w:t>ю</w:t>
      </w:r>
      <w:r w:rsidRPr="003C398E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, самоорганизация, самооценка, самоанализ;</w:t>
      </w:r>
    </w:p>
    <w:p w:rsidR="00995A2B" w:rsidRPr="003C398E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3C398E">
        <w:t>- </w:t>
      </w:r>
      <w:r w:rsidR="00995A2B" w:rsidRPr="003C398E">
        <w:rPr>
          <w:i/>
        </w:rPr>
        <w:t>интегративный подход</w:t>
      </w:r>
      <w:r w:rsidR="00995A2B" w:rsidRPr="003C398E">
        <w:t xml:space="preserve">, ориентирующий на </w:t>
      </w:r>
      <w:r w:rsidR="00053472" w:rsidRPr="003C398E">
        <w:rPr>
          <w:rFonts w:eastAsia="Times New Roman"/>
        </w:rPr>
        <w:t>интеграцию</w:t>
      </w:r>
      <w:r w:rsidR="00995A2B" w:rsidRPr="003C398E">
        <w:rPr>
          <w:rFonts w:eastAsia="Times New Roman"/>
        </w:rPr>
        <w:t xml:space="preserve"> процессов обучения, во</w:t>
      </w:r>
      <w:r w:rsidR="00995A2B" w:rsidRPr="003C398E">
        <w:rPr>
          <w:rFonts w:eastAsia="Times New Roman"/>
        </w:rPr>
        <w:t>с</w:t>
      </w:r>
      <w:r w:rsidR="00995A2B" w:rsidRPr="003C398E">
        <w:rPr>
          <w:rFonts w:eastAsia="Times New Roman"/>
        </w:rPr>
        <w:t>питания и развития в целостный образовательный процесс в интересах развития ребенка;</w:t>
      </w:r>
    </w:p>
    <w:p w:rsidR="00EB7D53" w:rsidRPr="003C398E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- </w:t>
      </w:r>
      <w:r w:rsidR="00EB7D53" w:rsidRPr="003C398E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3C398E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3C398E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3C398E">
        <w:rPr>
          <w:rFonts w:ascii="Times New Roman" w:hAnsi="Times New Roman" w:cs="Times New Roman"/>
          <w:sz w:val="24"/>
          <w:szCs w:val="24"/>
        </w:rPr>
        <w:t>з</w:t>
      </w:r>
      <w:r w:rsidR="00EB7D53" w:rsidRPr="003C398E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3C398E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3C398E">
        <w:rPr>
          <w:rFonts w:ascii="Times New Roman" w:hAnsi="Times New Roman" w:cs="Times New Roman"/>
          <w:bCs/>
          <w:sz w:val="24"/>
          <w:szCs w:val="24"/>
        </w:rPr>
        <w:t> </w:t>
      </w:r>
      <w:r w:rsidRPr="003C398E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3C398E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3C398E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3C398E">
        <w:rPr>
          <w:rFonts w:ascii="Times New Roman" w:hAnsi="Times New Roman" w:cs="Times New Roman"/>
          <w:sz w:val="24"/>
          <w:szCs w:val="24"/>
        </w:rPr>
        <w:t>а</w:t>
      </w:r>
      <w:r w:rsidRPr="003C398E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3C398E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3C398E">
        <w:rPr>
          <w:rFonts w:ascii="Times New Roman" w:hAnsi="Times New Roman" w:cs="Times New Roman"/>
          <w:sz w:val="24"/>
          <w:szCs w:val="24"/>
        </w:rPr>
        <w:t>соз</w:t>
      </w:r>
      <w:r w:rsidR="00F73EF8" w:rsidRPr="003C398E">
        <w:rPr>
          <w:rFonts w:ascii="Times New Roman" w:hAnsi="Times New Roman" w:cs="Times New Roman"/>
          <w:sz w:val="24"/>
          <w:szCs w:val="24"/>
        </w:rPr>
        <w:t>дания</w:t>
      </w:r>
      <w:r w:rsidRPr="003C398E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3C398E">
        <w:rPr>
          <w:rFonts w:ascii="Times New Roman" w:hAnsi="Times New Roman" w:cs="Times New Roman"/>
          <w:sz w:val="24"/>
          <w:szCs w:val="24"/>
        </w:rPr>
        <w:t xml:space="preserve">ее </w:t>
      </w:r>
      <w:r w:rsidRPr="003C398E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="00F73EF8" w:rsidRPr="003C398E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3C398E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bCs/>
          <w:i/>
          <w:sz w:val="24"/>
          <w:szCs w:val="24"/>
        </w:rPr>
        <w:t>- </w:t>
      </w:r>
      <w:proofErr w:type="gramStart"/>
      <w:r w:rsidR="00F73EF8" w:rsidRPr="003C398E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proofErr w:type="gramEnd"/>
      <w:r w:rsidR="00053472" w:rsidRPr="003C398E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3C398E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3C398E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3C398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3C39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3C398E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3C398E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3C398E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3C398E">
        <w:rPr>
          <w:rFonts w:ascii="Times New Roman" w:hAnsi="Times New Roman" w:cs="Times New Roman"/>
          <w:sz w:val="24"/>
          <w:szCs w:val="24"/>
        </w:rPr>
        <w:t>в воспитании и развитии личности ребенка</w:t>
      </w:r>
      <w:r w:rsidR="00F85A06" w:rsidRPr="003C39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3693C" w:rsidRPr="003C398E" w:rsidRDefault="0093693C" w:rsidP="00FE1F74">
      <w:pPr>
        <w:pStyle w:val="a3"/>
        <w:spacing w:before="0" w:beforeAutospacing="0" w:after="0" w:afterAutospacing="0"/>
        <w:jc w:val="both"/>
        <w:rPr>
          <w:b/>
        </w:rPr>
      </w:pPr>
    </w:p>
    <w:p w:rsidR="002A4783" w:rsidRPr="003C398E" w:rsidRDefault="006B5CC1" w:rsidP="00136B4A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3C398E">
        <w:rPr>
          <w:b/>
        </w:rPr>
        <w:t>1.1.3. </w:t>
      </w:r>
      <w:r w:rsidR="0093693C" w:rsidRPr="003C398E">
        <w:rPr>
          <w:b/>
        </w:rPr>
        <w:t>З</w:t>
      </w:r>
      <w:r w:rsidR="002A4783" w:rsidRPr="003C398E">
        <w:rPr>
          <w:b/>
        </w:rPr>
        <w:t xml:space="preserve">начимые для разработки и реализации </w:t>
      </w:r>
      <w:r w:rsidR="008979EE" w:rsidRPr="003C398E">
        <w:rPr>
          <w:b/>
        </w:rPr>
        <w:t>рабочей программы</w:t>
      </w:r>
      <w:r w:rsidR="006D2EFB" w:rsidRPr="003C398E">
        <w:rPr>
          <w:b/>
        </w:rPr>
        <w:t xml:space="preserve"> характер</w:t>
      </w:r>
      <w:r w:rsidR="006D2EFB" w:rsidRPr="003C398E">
        <w:rPr>
          <w:b/>
        </w:rPr>
        <w:t>и</w:t>
      </w:r>
      <w:r w:rsidR="006D2EFB" w:rsidRPr="003C398E">
        <w:rPr>
          <w:b/>
        </w:rPr>
        <w:t xml:space="preserve">стики, в </w:t>
      </w:r>
      <w:proofErr w:type="spellStart"/>
      <w:r w:rsidR="006D2EFB" w:rsidRPr="003C398E">
        <w:rPr>
          <w:b/>
        </w:rPr>
        <w:t>т.ч</w:t>
      </w:r>
      <w:proofErr w:type="spellEnd"/>
      <w:r w:rsidR="006D2EFB" w:rsidRPr="003C398E">
        <w:rPr>
          <w:b/>
        </w:rPr>
        <w:t>.</w:t>
      </w:r>
      <w:r w:rsidR="002A4783" w:rsidRPr="003C398E">
        <w:rPr>
          <w:b/>
        </w:rPr>
        <w:t xml:space="preserve"> характеристики особенностей развития детей </w:t>
      </w:r>
      <w:r w:rsidR="008979EE" w:rsidRPr="003C398E">
        <w:rPr>
          <w:b/>
        </w:rPr>
        <w:t>4-5 лет</w:t>
      </w:r>
    </w:p>
    <w:p w:rsidR="008979EE" w:rsidRPr="003C398E" w:rsidRDefault="008979EE" w:rsidP="00136B4A">
      <w:pPr>
        <w:pStyle w:val="a3"/>
        <w:spacing w:before="0" w:beforeAutospacing="0" w:after="0" w:afterAutospacing="0"/>
        <w:ind w:firstLine="567"/>
        <w:jc w:val="both"/>
      </w:pPr>
      <w:r w:rsidRPr="003C398E">
        <w:rPr>
          <w:bCs/>
        </w:rPr>
        <w:t>При разработке рабочей программы учитывались следующие значимые характер</w:t>
      </w:r>
      <w:r w:rsidRPr="003C398E">
        <w:rPr>
          <w:bCs/>
        </w:rPr>
        <w:t>и</w:t>
      </w:r>
      <w:r w:rsidRPr="003C398E">
        <w:rPr>
          <w:bCs/>
        </w:rPr>
        <w:t>стики: географическое месторасположение; социокультурная среда; контингент воспита</w:t>
      </w:r>
      <w:r w:rsidRPr="003C398E">
        <w:rPr>
          <w:bCs/>
        </w:rPr>
        <w:t>н</w:t>
      </w:r>
      <w:r w:rsidRPr="003C398E">
        <w:rPr>
          <w:bCs/>
        </w:rPr>
        <w:t xml:space="preserve">ников; </w:t>
      </w:r>
      <w:r w:rsidRPr="003C398E">
        <w:t>характеристики особенностей развития детей.</w:t>
      </w:r>
    </w:p>
    <w:p w:rsidR="00D50473" w:rsidRPr="003C398E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:rsidR="00676C94" w:rsidRPr="003C398E" w:rsidRDefault="00FD6B67" w:rsidP="008979E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3C398E">
        <w:rPr>
          <w:b/>
          <w:bCs/>
        </w:rPr>
        <w:t xml:space="preserve">Характеристика контингента </w:t>
      </w:r>
      <w:r w:rsidR="00531F45" w:rsidRPr="003C398E">
        <w:rPr>
          <w:b/>
          <w:bCs/>
        </w:rPr>
        <w:t>обучающихся</w:t>
      </w:r>
      <w:r w:rsidR="008979EE" w:rsidRPr="003C398E">
        <w:rPr>
          <w:b/>
          <w:bCs/>
        </w:rPr>
        <w:t xml:space="preserve"> 4-5 лет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</w:t>
      </w:r>
      <w:r w:rsidRPr="003C398E">
        <w:rPr>
          <w:rFonts w:ascii="Times New Roman" w:hAnsi="Times New Roman" w:cs="Times New Roman"/>
          <w:sz w:val="24"/>
          <w:szCs w:val="24"/>
        </w:rPr>
        <w:t>е</w:t>
      </w:r>
      <w:r w:rsidRPr="003C398E">
        <w:rPr>
          <w:rFonts w:ascii="Times New Roman" w:hAnsi="Times New Roman" w:cs="Times New Roman"/>
          <w:sz w:val="24"/>
          <w:szCs w:val="24"/>
        </w:rPr>
        <w:t xml:space="preserve">бя вести. 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Поведение ребёнка 4-5 лет не столь импульсивно и непосредственно, как в 3-4 года.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В этом возрасте детьми хорошо освоен алгоритм процессов умывания, одевания, к</w:t>
      </w:r>
      <w:r w:rsidRPr="003C398E">
        <w:rPr>
          <w:rFonts w:ascii="Times New Roman" w:hAnsi="Times New Roman" w:cs="Times New Roman"/>
          <w:sz w:val="24"/>
          <w:szCs w:val="24"/>
        </w:rPr>
        <w:t>у</w:t>
      </w:r>
      <w:r w:rsidRPr="003C398E">
        <w:rPr>
          <w:rFonts w:ascii="Times New Roman" w:hAnsi="Times New Roman" w:cs="Times New Roman"/>
          <w:sz w:val="24"/>
          <w:szCs w:val="24"/>
        </w:rPr>
        <w:t xml:space="preserve">пания, приёма пищи, уборки помещения. 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lastRenderedPageBreak/>
        <w:t>К 4 годам основные трудности в поведении и общении ребёнка с окружающими, к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торые были связаны с кризисом 3 лет (упрямство, строптивость, конфликтность и др.), п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степенно уходят в прошлое.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Развивается моторика дошкольников. 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</w:t>
      </w:r>
      <w:r w:rsidRPr="003C398E">
        <w:rPr>
          <w:rFonts w:ascii="Times New Roman" w:hAnsi="Times New Roman" w:cs="Times New Roman"/>
          <w:sz w:val="24"/>
          <w:szCs w:val="24"/>
        </w:rPr>
        <w:t>е</w:t>
      </w:r>
      <w:r w:rsidRPr="003C398E">
        <w:rPr>
          <w:rFonts w:ascii="Times New Roman" w:hAnsi="Times New Roman" w:cs="Times New Roman"/>
          <w:sz w:val="24"/>
          <w:szCs w:val="24"/>
        </w:rPr>
        <w:t>ты).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Именно в этом возрасте дети начинают активно играть в игры с правилами.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В дошкольном возрасте интенсивно развивается память ребёнка. 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Особенности образов воображения зависят от опыта ребёнка и уровня понимания им того, что он слышит от вз</w:t>
      </w:r>
      <w:r w:rsidR="004326D8" w:rsidRPr="003C398E">
        <w:rPr>
          <w:rFonts w:ascii="Times New Roman" w:hAnsi="Times New Roman" w:cs="Times New Roman"/>
          <w:sz w:val="24"/>
          <w:szCs w:val="24"/>
        </w:rPr>
        <w:t>рослых, видит на картинках и т.д.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взрослыми и сверстниками. 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У детей наблюдается потребность в уважении взрослых, их похвале.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В процессе общения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взрослыми дети используют правила речевого этикета.</w:t>
      </w:r>
      <w:r w:rsidR="00A3265A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 xml:space="preserve">Речь становится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и последовательной. 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В возрасте 4-5 лет дети способны долго рассматривать книгу, рассказывать по ка</w:t>
      </w:r>
      <w:r w:rsidRPr="003C398E">
        <w:rPr>
          <w:rFonts w:ascii="Times New Roman" w:hAnsi="Times New Roman" w:cs="Times New Roman"/>
          <w:sz w:val="24"/>
          <w:szCs w:val="24"/>
        </w:rPr>
        <w:t>р</w:t>
      </w:r>
      <w:r w:rsidRPr="003C398E">
        <w:rPr>
          <w:rFonts w:ascii="Times New Roman" w:hAnsi="Times New Roman" w:cs="Times New Roman"/>
          <w:sz w:val="24"/>
          <w:szCs w:val="24"/>
        </w:rPr>
        <w:t xml:space="preserve">тинке о её содержании. 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 xml:space="preserve">вых процессов. 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</w:t>
      </w:r>
      <w:r w:rsidRPr="003C398E">
        <w:rPr>
          <w:rFonts w:ascii="Times New Roman" w:hAnsi="Times New Roman" w:cs="Times New Roman"/>
          <w:sz w:val="24"/>
          <w:szCs w:val="24"/>
        </w:rPr>
        <w:t>и</w:t>
      </w:r>
      <w:r w:rsidRPr="003C398E">
        <w:rPr>
          <w:rFonts w:ascii="Times New Roman" w:hAnsi="Times New Roman" w:cs="Times New Roman"/>
          <w:sz w:val="24"/>
          <w:szCs w:val="24"/>
        </w:rPr>
        <w:t>тельного искусства.</w:t>
      </w:r>
    </w:p>
    <w:p w:rsidR="00EB7D53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Важным показателем развития ребёнка-дошкольника является изобразительная де</w:t>
      </w:r>
      <w:r w:rsidRPr="003C398E">
        <w:rPr>
          <w:rFonts w:ascii="Times New Roman" w:hAnsi="Times New Roman" w:cs="Times New Roman"/>
          <w:sz w:val="24"/>
          <w:szCs w:val="24"/>
        </w:rPr>
        <w:t>я</w:t>
      </w:r>
      <w:r w:rsidRPr="003C398E">
        <w:rPr>
          <w:rFonts w:ascii="Times New Roman" w:hAnsi="Times New Roman" w:cs="Times New Roman"/>
          <w:sz w:val="24"/>
          <w:szCs w:val="24"/>
        </w:rPr>
        <w:t xml:space="preserve">тельность. К 4 годам круг изображаемых детьми предметов довольно широк. </w:t>
      </w:r>
    </w:p>
    <w:p w:rsidR="00676C94" w:rsidRPr="003C398E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Конструирование начинает носить характер продуктивной деятельности.</w:t>
      </w:r>
    </w:p>
    <w:p w:rsidR="008979EE" w:rsidRPr="003C398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9EE" w:rsidRPr="003C398E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 xml:space="preserve">1.2. ПЛАНИРУЕМЫЕ РЕЗУЛЬТАТЫ РЕАЛИЗАЦИИ </w:t>
      </w:r>
      <w:r w:rsidR="00076015" w:rsidRPr="003C398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РАБОЧЕЙ </w:t>
      </w: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ПРОГРА</w:t>
      </w: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 xml:space="preserve">МЫ </w:t>
      </w:r>
    </w:p>
    <w:p w:rsidR="006D2EFB" w:rsidRPr="003C398E" w:rsidRDefault="006D2EFB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9EE" w:rsidRPr="003C398E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Содер</w:t>
      </w:r>
      <w:r w:rsidR="003C398E">
        <w:rPr>
          <w:rFonts w:ascii="Times New Roman" w:eastAsia="Times New Roman" w:hAnsi="Times New Roman" w:cs="Times New Roman"/>
          <w:sz w:val="24"/>
          <w:szCs w:val="24"/>
        </w:rPr>
        <w:t xml:space="preserve">жание и планируемые результаты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ОП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быть не ниже соответств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ющих содержания и планируемых результатов Федеральной образовательной программы для детей к 5 годам.</w:t>
      </w:r>
    </w:p>
    <w:p w:rsidR="00CF3C53" w:rsidRPr="003C398E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и системные особе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ности ДО делают неправомерными требования от ребёнка конкретных образовательных достижений. </w:t>
      </w:r>
    </w:p>
    <w:p w:rsidR="00CF3C53" w:rsidRPr="003C398E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ОП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ДО представляют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возрастные характеристики возможных достижений ребёнка к 5 годам. </w:t>
      </w:r>
    </w:p>
    <w:p w:rsidR="00CF3C53" w:rsidRPr="003C398E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Это связано с неустойчивостью, </w:t>
      </w:r>
      <w:proofErr w:type="spellStart"/>
      <w:r w:rsidRPr="003C398E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lastRenderedPageBreak/>
        <w:t>емых результатах возрастные характеристики развития раньше или позже заданных во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CF3C53" w:rsidRPr="003C398E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:rsidR="006D2EFB" w:rsidRPr="003C398E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соответствующую целевую группу.</w:t>
      </w:r>
    </w:p>
    <w:p w:rsidR="000F1F76" w:rsidRPr="003C398E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C53" w:rsidRPr="003C398E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</w:t>
      </w:r>
      <w:r w:rsidR="003C398E">
        <w:rPr>
          <w:rFonts w:ascii="Times New Roman" w:eastAsia="Times New Roman" w:hAnsi="Times New Roman" w:cs="Times New Roman"/>
          <w:b/>
          <w:sz w:val="24"/>
          <w:szCs w:val="24"/>
        </w:rPr>
        <w:t xml:space="preserve">ы (целевые ориентиры) освоения </w:t>
      </w: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 xml:space="preserve"> (к 5 годам):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требность в двигательной активности;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ные движения, общеразвивающие упражнения и элементы спортивных упражнений, с ж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ланием играет в подвижные игры, ориентируется в пространстве, переносит освоенные движения в самостоятельную деятельность;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стремится к самостоятельному осуществлению процессов личной гигиены, их правильной организации;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 ребёнок выполняет самостоятельно правила общения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без напоминания взрослого здоровается и прощается, говорит «спасибо» и «пожалуйста»;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познает правила безопасного поведения и стремится их выполнять в п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вседневной жизни;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самостоятелен в самообслуживании;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проявляет познавательный интерес к труду взрослых, профессиям, техн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ке; отражает эти представления в играх;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 ребёнок стремится к выполнению трудовых обязанностей, охотно включается в совместный труд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взрослыми или сверстниками;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инициативен в разговоре, использует разные типы реплик и простые фо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мы объяснительной речи, речевые контакты становятся более длительными и активными;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большинство звуков произносит правильно, пользуется средствами эмоц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ональной и речевой выразительности;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проявляет словотворчество, интерес к языку, с интересом слушает литер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турные тексты, воспроизводит текст;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способен рассказать о предмете, его назначении и особенностях, о том, как он был создан;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проявляет стремление к общению со сверстниками в процессе познав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деятельности, осуществляет обмен информацией; охотно сотрудничает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взро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лыми не только в совместной деятельности, но и в свободной самостоятельной; отличае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lastRenderedPageBreak/>
        <w:t>ся высокой активностью и любознательностью;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вые категории с указанием характерных признаков;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с удовольствием рассказывает о себе, своих желаниях, достижениях, с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мье, семейном быте, традициях; активно участвует в мероприятиях и праздниках, готов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щихся в группе, в ДОО, имеет представления о малой родине, названии населенного пункта, улицы, некоторых памятных местах;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ниях в жизни природы, явлениях природы, интересуется природой, экспериментирует, п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тра», ориентируется от себя в движении; использует математические представления для познания окружающей действительности;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- ребёнок проявляет интерес к различным видам искусства, эмоционально отклик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ется на отраженные в произведениях искусства действия, поступки, события;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- ребёнок проявляет себя в разных видах музыкальной, изобразительной, театрал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зованной деятельности, используя выразительные и изобразительные средства;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- ребёнок использует накопленный художественно-творческой опыт в самосто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создает изображения и постройки в соответствии с темой, используя ра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нообразные материалы, владеет техническими и изобразительными умениями;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называет роль до начала игры, обозначает новую роль по ходу игры, 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тивно использует предметы-заместители, предлагает игровой замысел и проявляет иниц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ативу в развитии сюжета, активно включается в ролевой диалог, проявляет творчество в создании игровой обстановки;</w:t>
      </w:r>
    </w:p>
    <w:p w:rsidR="00B63C65" w:rsidRPr="003C398E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ребёнок принимает игровую задачу в играх с правилами, проявляет интерес к 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зультату, выигрышу; ведет негромкий диалог с игрушками, комментирует их «действия» в режиссерских играх.</w:t>
      </w:r>
    </w:p>
    <w:p w:rsidR="00D25380" w:rsidRPr="003C398E" w:rsidRDefault="00D25380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6B4A" w:rsidRPr="003C398E" w:rsidRDefault="00677F06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98E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="00136B4A" w:rsidRPr="003C398E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</w:t>
      </w:r>
    </w:p>
    <w:p w:rsidR="00167522" w:rsidRPr="003C398E" w:rsidRDefault="00167522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4A1" w:rsidRPr="003C398E" w:rsidRDefault="000A24A1" w:rsidP="000A24A1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98E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0A24A1" w:rsidRPr="003C398E" w:rsidRDefault="000A24A1" w:rsidP="000A24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0A24A1" w:rsidRPr="003C398E" w:rsidRDefault="000A24A1" w:rsidP="000A24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proofErr w:type="gramEnd"/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взрослыми и сверстниками.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лученных данных индивидуальные образовательные маршруты освоения образовательной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программы, своевременно вносить изменения в планирование, содержание и организацию образовательной деятельности.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</w:t>
      </w:r>
      <w:proofErr w:type="gramStart"/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ных результатов обусловлена следующими требованиями ФГОС </w:t>
      </w:r>
      <w:proofErr w:type="gramStart"/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ОП ДО заданы как целевые ориентиры ДО и представляют собой социально-нормативные возрастные характеристики возможных д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стижений ребёнка на разных этапах дошкольного детства;</w:t>
      </w:r>
      <w:proofErr w:type="gramEnd"/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3C398E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C398E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которой опр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3C398E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3C398E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ка) и на завершающем этапе освоения программы возрастной группой (заключительная, финальная диагностика). </w:t>
      </w:r>
    </w:p>
    <w:p w:rsidR="00EE49AD" w:rsidRPr="003C398E" w:rsidRDefault="00FF7020" w:rsidP="00EE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дивидуальную динамику развития ребёнка. </w:t>
      </w:r>
      <w:r w:rsidR="00EE49AD" w:rsidRPr="003C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Периодичность:</w:t>
      </w:r>
      <w:r w:rsidR="00EE49AD" w:rsidRPr="003C398E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динамики и</w:t>
      </w:r>
      <w:r w:rsidR="00EE49AD" w:rsidRPr="003C398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E49AD" w:rsidRPr="003C398E">
        <w:rPr>
          <w:rFonts w:ascii="Times New Roman" w:hAnsi="Times New Roman" w:cs="Times New Roman"/>
          <w:color w:val="000000"/>
          <w:sz w:val="24"/>
          <w:szCs w:val="24"/>
        </w:rPr>
        <w:t>дивидуального развития детей, динамики их образовательных достижений осуществляе</w:t>
      </w:r>
      <w:r w:rsidR="00EE49AD" w:rsidRPr="003C398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E49AD" w:rsidRPr="003C398E">
        <w:rPr>
          <w:rFonts w:ascii="Times New Roman" w:hAnsi="Times New Roman" w:cs="Times New Roman"/>
          <w:color w:val="000000"/>
          <w:sz w:val="24"/>
          <w:szCs w:val="24"/>
        </w:rPr>
        <w:t>ся два раз в год: 3-4 неделя сентября, 3-4 неделя мая в форме итоговых занятий и набл</w:t>
      </w:r>
      <w:r w:rsidR="00EE49AD" w:rsidRPr="003C398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E49AD" w:rsidRPr="003C398E">
        <w:rPr>
          <w:rFonts w:ascii="Times New Roman" w:hAnsi="Times New Roman" w:cs="Times New Roman"/>
          <w:color w:val="000000"/>
          <w:sz w:val="24"/>
          <w:szCs w:val="24"/>
        </w:rPr>
        <w:t xml:space="preserve">дений за деятельностью обучающихся в разные режимные моменты. 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6. Педагогическая диагностика индивидуального музыкально-творческого развития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детей проводится музыкальным работником в произвольной форме на основе </w:t>
      </w:r>
      <w:proofErr w:type="spellStart"/>
      <w:r w:rsidRPr="003C398E">
        <w:rPr>
          <w:rFonts w:ascii="Times New Roman" w:eastAsia="Times New Roman" w:hAnsi="Times New Roman" w:cs="Times New Roman"/>
          <w:sz w:val="24"/>
          <w:szCs w:val="24"/>
        </w:rPr>
        <w:t>малоформ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лизованных</w:t>
      </w:r>
      <w:proofErr w:type="spell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деятельности, 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 специальных методик диагностики </w:t>
      </w:r>
      <w:r w:rsidR="001145A1" w:rsidRPr="003C398E">
        <w:rPr>
          <w:rFonts w:ascii="Times New Roman" w:eastAsia="Times New Roman" w:hAnsi="Times New Roman" w:cs="Times New Roman"/>
          <w:sz w:val="24"/>
          <w:szCs w:val="24"/>
        </w:rPr>
        <w:t>музыкально-творческого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развития.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Ориентирами для наблюдения являются возрастные характеристики </w:t>
      </w:r>
      <w:r w:rsidR="00F07547" w:rsidRPr="003C398E">
        <w:rPr>
          <w:rFonts w:ascii="Times New Roman" w:eastAsia="Times New Roman" w:hAnsi="Times New Roman" w:cs="Times New Roman"/>
          <w:sz w:val="24"/>
          <w:szCs w:val="24"/>
        </w:rPr>
        <w:t>музыкально-творческого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развития ребёнка. Они выступают как обобщенные показатели возможных достижений ребенка в области музыкального развития.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наблюдает за поведением ребёнка в музыкальной де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тельности в разных ситуациях.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В процессе наблюдения он отмечает особенности проявления ребёнком личностных качеств, </w:t>
      </w:r>
      <w:proofErr w:type="spellStart"/>
      <w:r w:rsidRPr="003C398E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 и тому подобное.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Наблюдая за поведением ребёнка, музыкальный руководитель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3C398E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EE49AD" w:rsidRPr="003C398E" w:rsidRDefault="00EE49AD" w:rsidP="00EE49A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фиксируются в 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листе оценивания детей,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 котором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ются показатели возрастного развития ребёнка и критерии их оценивания. 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тельную деятельность с учётом индивидуальных особенностей развития ребёнка и его п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требностей.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деятельности, уточнить знания и другое.</w:t>
      </w:r>
    </w:p>
    <w:p w:rsidR="00FF7020" w:rsidRPr="003C398E" w:rsidRDefault="00FF7020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8. Педагогическая диагностика завершается анализом полученных данных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ве которых музыкальный руководитель выстраивает взаимодействие с детьми, организует РППС, мотивирующую активную музыкальную деятельность обучающихся, составляет индивидуальные образовательные маршруты освоения программы, осознанно и целен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правленно проектирует образовательный процесс.</w:t>
      </w:r>
    </w:p>
    <w:p w:rsidR="00CC4EB8" w:rsidRDefault="00CC4EB8" w:rsidP="00F850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F85081" w:rsidRPr="003C398E" w:rsidRDefault="00F85081" w:rsidP="00F850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3C39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t>Часть, формируемая участниками образовательных отношений</w:t>
      </w:r>
    </w:p>
    <w:p w:rsidR="00F85081" w:rsidRPr="003C398E" w:rsidRDefault="00F85081" w:rsidP="00F8508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85081" w:rsidRPr="003C398E" w:rsidRDefault="00F85081" w:rsidP="00F850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Цели и задачи, реализуемые в части, формируемой участниками образов</w:t>
      </w:r>
      <w:r w:rsidRPr="003C39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3C398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тельных отношений, парциальных программ</w:t>
      </w:r>
    </w:p>
    <w:p w:rsidR="00F85081" w:rsidRPr="003C398E" w:rsidRDefault="00F85081" w:rsidP="00F850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 компонент – Парциальная программа «Экология для малышей»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Цель: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формирование экологической культуры на основе историко-графических и природных особенностей, традиционного и современного природопользования с учетом особенностей этнических культур.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Задачи:</w:t>
      </w:r>
    </w:p>
    <w:p w:rsidR="00F85081" w:rsidRPr="00355165" w:rsidRDefault="00F85081" w:rsidP="00F85081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1. Формирование представлений, умений через изучение:</w:t>
      </w:r>
    </w:p>
    <w:p w:rsidR="00F85081" w:rsidRPr="00355165" w:rsidRDefault="00F85081" w:rsidP="00F85081">
      <w:pPr>
        <w:tabs>
          <w:tab w:val="left" w:pos="88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- Историко-географических факторов территории Ханты – Мансийского округа;</w:t>
      </w:r>
    </w:p>
    <w:p w:rsidR="00F85081" w:rsidRPr="00355165" w:rsidRDefault="00F85081" w:rsidP="00F85081">
      <w:pPr>
        <w:tabs>
          <w:tab w:val="left" w:pos="88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- Разнообразия растительного и животного мира округа;</w:t>
      </w:r>
    </w:p>
    <w:p w:rsidR="00F85081" w:rsidRPr="00355165" w:rsidRDefault="00F85081" w:rsidP="00F85081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- Сезонные изменения в природе;</w:t>
      </w:r>
    </w:p>
    <w:p w:rsidR="00F85081" w:rsidRPr="00355165" w:rsidRDefault="00F85081" w:rsidP="00F85081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- Взаимодействия человека с природой в условиях  Ханты – Мансийского округа;</w:t>
      </w:r>
    </w:p>
    <w:p w:rsidR="00F85081" w:rsidRPr="00355165" w:rsidRDefault="00F85081" w:rsidP="00F85081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- Здоровья человека в условиях Севера Росси.</w:t>
      </w:r>
    </w:p>
    <w:p w:rsidR="00F85081" w:rsidRPr="00355165" w:rsidRDefault="00F85081" w:rsidP="00F85081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2. Развитие потребностей у детей в здоровом образе жизни.</w:t>
      </w:r>
    </w:p>
    <w:p w:rsidR="00F85081" w:rsidRPr="00355165" w:rsidRDefault="00F85081" w:rsidP="00F8508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Воспитание </w:t>
      </w:r>
      <w:proofErr w:type="spellStart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уникальности социально-экономических процессов Ханты – Мансийского округа.</w:t>
      </w:r>
    </w:p>
    <w:p w:rsidR="00F85081" w:rsidRPr="00355165" w:rsidRDefault="00F85081" w:rsidP="00F8508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Программа </w:t>
      </w:r>
      <w:proofErr w:type="gramStart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реализуется с младшей группы и  до подготовительной к школе группы дополняя</w:t>
      </w:r>
      <w:proofErr w:type="gramEnd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образовательную область «Познавательное развитие» раздел: «Ознакомление с миром природы».</w:t>
      </w:r>
      <w:bookmarkStart w:id="0" w:name="_Toc517170879"/>
      <w:bookmarkStart w:id="1" w:name="_Toc518562394"/>
      <w:bookmarkStart w:id="2" w:name="_Toc518562755"/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Планируемые результаты освоения </w:t>
      </w:r>
      <w:bookmarkEnd w:id="0"/>
      <w:bookmarkEnd w:id="1"/>
      <w:bookmarkEnd w:id="2"/>
      <w:r w:rsidRPr="003551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Парциальной программы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«Экология для малышей»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Определять состояние погоды по существенным признакам;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Называть город, в котором они живут;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Различать по характерным признакам не менее 2 – 3 деревьев, отличать кустарники от дерева;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Знать диких животных заяц, белка, бурый медведь;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ym w:font="Symbol" w:char="F02D"/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Узнавать 2- 3 птиц по внешним признакам, умение описывать их.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Периодичность проведения мониторинга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динамики индивидуального разв</w:t>
      </w: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тия детей, динамики их образовательных достижений в рамках реализации парц</w:t>
      </w: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альных программ</w:t>
      </w: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осуществляется</w:t>
      </w:r>
      <w:r w:rsidRPr="0035516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35516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рамках</w:t>
      </w:r>
      <w:r w:rsidRPr="00355165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педагогической</w:t>
      </w:r>
      <w:r w:rsidRPr="00355165">
        <w:rPr>
          <w:rFonts w:ascii="Times New Roman" w:eastAsia="Calibri" w:hAnsi="Times New Roman" w:cs="Times New Roman"/>
          <w:color w:val="000000"/>
          <w:spacing w:val="-47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диагностики</w:t>
      </w:r>
      <w:r w:rsidRPr="0035516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два раза в</w:t>
      </w:r>
      <w:r w:rsidRPr="00355165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год:</w:t>
      </w:r>
      <w:r w:rsidRPr="0035516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3-4 неделя сентября, 3-4 неделя мая в форме итоговых занятий и наблюдений за деятельн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стью обучающихся в разные режимные моменты.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Региональный компонент – Парциальная программа «Экология для мал</w:t>
      </w: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ы</w:t>
      </w: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шей» Гончаровой Е.В.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ете для определения уровня </w:t>
      </w:r>
      <w:proofErr w:type="spellStart"/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 ребенка того или иного параметра оце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ки.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 диагностические методы педагога образовательной организации: набл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дение; проблемная (диагностическая) ситуация; беседа.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Материалы для инструментария подбираются в соответствии с возрастными пс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хологическими особенностями детей.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Примеры описания инструментария: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Отношение и представления о Родине.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Отношение к своему здоровью.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3.Отношение к природе.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Умение осуществлять деятельность с природными объектами (труд в природе).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Оценка достижений ребенка: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 балла (высокий уровень) – критерии проявляются в полной степени.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 балла (средний уровень) – критерии просматриваются, но имеют </w:t>
      </w:r>
      <w:proofErr w:type="spellStart"/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фрагментальный</w:t>
      </w:r>
      <w:proofErr w:type="spellEnd"/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х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рактер.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 балл (низкий уровень) – критерии отсутствуют, либо выражены слабо.</w:t>
      </w:r>
    </w:p>
    <w:p w:rsidR="00F85081" w:rsidRPr="003C398E" w:rsidRDefault="00F85081" w:rsidP="00F85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</w:t>
      </w:r>
      <w:r w:rsidRPr="0035516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фиксируются</w:t>
      </w:r>
      <w:r w:rsidRPr="0035516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55165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таблице.</w:t>
      </w:r>
    </w:p>
    <w:p w:rsidR="00F85081" w:rsidRPr="003C398E" w:rsidRDefault="00F85081" w:rsidP="00FF702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3C398E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C398E">
        <w:rPr>
          <w:b/>
          <w:bCs/>
        </w:rPr>
        <w:t>2. </w:t>
      </w:r>
      <w:r w:rsidR="00A3265A" w:rsidRPr="003C398E">
        <w:rPr>
          <w:b/>
          <w:bCs/>
        </w:rPr>
        <w:t>СОДЕРЖАТЕЛЬНЫЙ РАЗДЕЛ</w:t>
      </w:r>
    </w:p>
    <w:p w:rsidR="00387206" w:rsidRPr="003C398E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3C398E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2.1. </w:t>
      </w:r>
      <w:r w:rsidR="00BF0E99" w:rsidRPr="003C398E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ОБРАЗОВАНИЯ (ОБУЧЕНИЯ И ВОСПИТАНИЯ) ПО ОБРАЗОВАТЕЛЬНОЙ ОБЛАСТИ «ХУДОЖЕСТВЕННО-ЭСТЕТИЧЕСКОЕ РА</w:t>
      </w:r>
      <w:r w:rsidR="00BF0E99" w:rsidRPr="003C398E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BF0E99" w:rsidRPr="003C398E">
        <w:rPr>
          <w:rFonts w:ascii="Times New Roman" w:eastAsia="Times New Roman" w:hAnsi="Times New Roman" w:cs="Times New Roman"/>
          <w:b/>
          <w:sz w:val="24"/>
          <w:szCs w:val="24"/>
        </w:rPr>
        <w:t>ВИТИЕ» (В ЧАСТИ МУЗЫКАЛЬНО-ТВОРЧЕСКОГО РАЗВИТИЯ)</w:t>
      </w:r>
    </w:p>
    <w:p w:rsidR="00D37555" w:rsidRPr="003C398E" w:rsidRDefault="00D37555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E90" w:rsidRPr="003C398E" w:rsidRDefault="00693E90" w:rsidP="00693E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направлено на реализацию основных з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дач образовательной деятельности в области «Художественно-эстетическое развитие» (в части музыкально-творческого развития) (см. п.1.1.1).</w:t>
      </w:r>
    </w:p>
    <w:p w:rsidR="00693E90" w:rsidRPr="003C398E" w:rsidRDefault="00693E90" w:rsidP="00693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3C398E" w:rsidRDefault="00387206" w:rsidP="00693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Содержан</w:t>
      </w:r>
      <w:r w:rsidR="001515C6" w:rsidRPr="003C398E">
        <w:rPr>
          <w:rFonts w:ascii="Times New Roman" w:eastAsia="Times New Roman" w:hAnsi="Times New Roman" w:cs="Times New Roman"/>
          <w:b/>
          <w:sz w:val="24"/>
          <w:szCs w:val="24"/>
        </w:rPr>
        <w:t>ие образовательной деятельности</w:t>
      </w:r>
    </w:p>
    <w:p w:rsidR="00387206" w:rsidRPr="003C398E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1515C6" w:rsidRPr="003C398E">
        <w:rPr>
          <w:rFonts w:ascii="Times New Roman" w:eastAsia="Times New Roman" w:hAnsi="Times New Roman" w:cs="Times New Roman"/>
          <w:b/>
          <w:sz w:val="24"/>
          <w:szCs w:val="24"/>
        </w:rPr>
        <w:t> Приобщение к искусству</w:t>
      </w:r>
    </w:p>
    <w:p w:rsidR="00387206" w:rsidRPr="003C398E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693E90" w:rsidRPr="003C398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продолжает приобщать детей к восприятию иску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</w:t>
      </w:r>
      <w:r w:rsidR="00205DAD" w:rsidRPr="003C398E">
        <w:rPr>
          <w:rFonts w:ascii="Times New Roman" w:eastAsia="Times New Roman" w:hAnsi="Times New Roman" w:cs="Times New Roman"/>
          <w:sz w:val="24"/>
          <w:szCs w:val="24"/>
        </w:rPr>
        <w:t>композитор и др.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);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387206" w:rsidRPr="003C398E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693E90" w:rsidRPr="003C398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учит узнавать и называть предметы и явления прир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ды, окружающей действительности в художественных образах (</w:t>
      </w:r>
      <w:r w:rsidR="00205DAD" w:rsidRPr="003C398E">
        <w:rPr>
          <w:rFonts w:ascii="Times New Roman" w:eastAsia="Times New Roman" w:hAnsi="Times New Roman" w:cs="Times New Roman"/>
          <w:sz w:val="24"/>
          <w:szCs w:val="24"/>
        </w:rPr>
        <w:t>музыка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); развивает у д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тей умение различать жанры и виды искусства: </w:t>
      </w:r>
      <w:r w:rsidR="00205DAD" w:rsidRPr="003C398E">
        <w:rPr>
          <w:rFonts w:ascii="Times New Roman" w:eastAsia="Times New Roman" w:hAnsi="Times New Roman" w:cs="Times New Roman"/>
          <w:sz w:val="24"/>
          <w:szCs w:val="24"/>
        </w:rPr>
        <w:t>песни, танцы (музыка</w:t>
      </w:r>
      <w:proofErr w:type="gramStart"/>
      <w:r w:rsidR="00205DAD" w:rsidRPr="003C398E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="00205DAD" w:rsidRPr="003C398E">
        <w:rPr>
          <w:rFonts w:ascii="Times New Roman" w:eastAsia="Times New Roman" w:hAnsi="Times New Roman" w:cs="Times New Roman"/>
          <w:sz w:val="24"/>
          <w:szCs w:val="24"/>
        </w:rPr>
        <w:t xml:space="preserve"> др.; 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учит детей выделять и называть основные средства выразительности (ритм, движение, звук</w:t>
      </w:r>
      <w:r w:rsidR="00205DAD" w:rsidRPr="003C398E">
        <w:rPr>
          <w:rFonts w:ascii="Times New Roman" w:eastAsia="Times New Roman" w:hAnsi="Times New Roman" w:cs="Times New Roman"/>
          <w:sz w:val="24"/>
          <w:szCs w:val="24"/>
        </w:rPr>
        <w:t>, жест и др.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) и создават</w:t>
      </w:r>
      <w:r w:rsidR="00205DAD" w:rsidRPr="003C398E">
        <w:rPr>
          <w:rFonts w:ascii="Times New Roman" w:eastAsia="Times New Roman" w:hAnsi="Times New Roman" w:cs="Times New Roman"/>
          <w:sz w:val="24"/>
          <w:szCs w:val="24"/>
        </w:rPr>
        <w:t xml:space="preserve">ь свои художественные образы в музыкальной 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87206" w:rsidRPr="003C398E" w:rsidRDefault="00205DAD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1515C6" w:rsidRPr="003C398E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693E90" w:rsidRPr="003C398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развивает у детей интерес к посещ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ению кукольного театра и др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206" w:rsidRPr="003C398E" w:rsidRDefault="00205DAD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1515C6" w:rsidRPr="003C398E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693E90" w:rsidRPr="003C398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знакомит детей с произведениями народного иску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ства (</w:t>
      </w:r>
      <w:proofErr w:type="spellStart"/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, песни, хороводы, </w:t>
      </w:r>
      <w:proofErr w:type="spellStart"/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387206" w:rsidRPr="003C398E" w:rsidRDefault="00205DAD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515C6" w:rsidRPr="003C398E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693E90" w:rsidRPr="003C398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поощряет проявление детских предпочтений: выбор детьми любимых песен, пояснение детьми выбора; воспитывает у детей бережное отн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шение к произведениям искусства.</w:t>
      </w:r>
    </w:p>
    <w:p w:rsidR="00693E90" w:rsidRPr="003C398E" w:rsidRDefault="00693E90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3C398E" w:rsidRDefault="00693E90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01973" w:rsidRPr="003C398E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652EA7" w:rsidRPr="003C398E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p w:rsidR="00387206" w:rsidRPr="003C398E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1) </w:t>
      </w:r>
      <w:r w:rsidR="00387206"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4A2E72" w:rsidRPr="003C398E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руководитель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истории создания о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387206" w:rsidRPr="003C398E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387206"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Пение: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E72" w:rsidRPr="003C398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учит детей выразительному пению, формир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мирует у детей умение петь мелодию чисто, смягчать концы фраз, четко произносить сл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387206" w:rsidRPr="003C398E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387206"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Песенное творчество: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E72" w:rsidRPr="003C398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учит детей самостоятельно сочинять мелодию колыбельной песни и от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вечать на музыкальные вопросы (</w:t>
      </w:r>
      <w:r w:rsidR="00994E42" w:rsidRPr="003C398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Как тебя з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вут?</w:t>
      </w:r>
      <w:r w:rsidR="00994E42" w:rsidRPr="003C398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Что ты хочешь, кошечка?</w:t>
      </w:r>
      <w:r w:rsidR="00994E42" w:rsidRPr="003C398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Где ты?</w:t>
      </w:r>
      <w:r w:rsidR="00994E42" w:rsidRPr="003C398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); формирует у детей умение импровизир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вать мелодии на заданный текст.</w:t>
      </w:r>
    </w:p>
    <w:p w:rsidR="00387206" w:rsidRPr="003C398E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4) </w:t>
      </w:r>
      <w:r w:rsidR="00387206"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</w:t>
      </w:r>
      <w:proofErr w:type="gramStart"/>
      <w:r w:rsidR="00387206"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ритмические движения</w:t>
      </w:r>
      <w:proofErr w:type="gramEnd"/>
      <w:r w:rsidR="00387206"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E72" w:rsidRPr="003C398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дах, ставить ногу на носок и на пятку, ритмично хлопать в ладоши, выполнять просте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шие перестроения (из круга врассыпную и обратно), подскоки; продолжает совершенств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вать у детей навыки основных движений (ходьб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а: </w:t>
      </w:r>
      <w:r w:rsidR="00994E42" w:rsidRPr="003C398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торжественная</w:t>
      </w:r>
      <w:r w:rsidR="00994E42" w:rsidRPr="003C398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, спокойная, </w:t>
      </w:r>
      <w:r w:rsidR="00994E42" w:rsidRPr="003C398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таи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ственная</w:t>
      </w:r>
      <w:r w:rsidR="00994E42" w:rsidRPr="003C398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; бег: легкий, стремительный).</w:t>
      </w:r>
    </w:p>
    <w:p w:rsidR="00387206" w:rsidRPr="003C398E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5) </w:t>
      </w:r>
      <w:r w:rsidR="00387206"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танцевально-игрового творчества: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E72" w:rsidRPr="003C398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сп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миму (зайка веселый и грустный, хитрая лисичка, сердитый волк и так далее); учит детей </w:t>
      </w:r>
      <w:proofErr w:type="spellStart"/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инсценированию</w:t>
      </w:r>
      <w:proofErr w:type="spellEnd"/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387206" w:rsidRPr="003C398E" w:rsidRDefault="00693E90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6</w:t>
      </w:r>
      <w:r w:rsidR="00F01973" w:rsidRPr="003C398E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387206"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Игра на детских музыкальных инструментах:</w:t>
      </w:r>
    </w:p>
    <w:p w:rsidR="00387206" w:rsidRPr="003C398E" w:rsidRDefault="004A2E72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3C398E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3E90" w:rsidRPr="003C398E" w:rsidRDefault="00693E90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3C398E" w:rsidRDefault="00693E90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87206" w:rsidRPr="003C398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01973" w:rsidRPr="003C398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87206" w:rsidRPr="003C398E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01973" w:rsidRPr="003C398E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913036" w:rsidRPr="003C398E" w:rsidRDefault="00693E90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 развивает умение детей организовывать свой досуг с пользой. Осуществляет патриотическое и нравственное воспитание, приобщает к худож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ной и </w:t>
      </w:r>
      <w:proofErr w:type="gramStart"/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). Вовлекает детей в процесс подготовки к развлечениям</w:t>
      </w:r>
      <w:r w:rsidR="004A2E72" w:rsidRPr="003C398E">
        <w:rPr>
          <w:rFonts w:ascii="Times New Roman" w:eastAsia="Times New Roman" w:hAnsi="Times New Roman" w:cs="Times New Roman"/>
          <w:sz w:val="24"/>
          <w:szCs w:val="24"/>
        </w:rPr>
        <w:t xml:space="preserve"> (концерт, кукольный </w:t>
      </w:r>
      <w:r w:rsidR="004A2E72" w:rsidRPr="003C39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спектакль 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ские объединения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образования. Р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 xml:space="preserve">азвивает индивидуальные творческие способности и наклонности детей.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ривлекает детей к процессу подготовки разных видов развлечений; формирует желание участвовать в кукольном спектакле, музыкальных и л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87206" w:rsidRPr="003C398E">
        <w:rPr>
          <w:rFonts w:ascii="Times New Roman" w:eastAsia="Times New Roman" w:hAnsi="Times New Roman" w:cs="Times New Roman"/>
          <w:sz w:val="24"/>
          <w:szCs w:val="24"/>
        </w:rPr>
        <w:t>ным делом.</w:t>
      </w:r>
    </w:p>
    <w:p w:rsidR="00693E90" w:rsidRPr="003C398E" w:rsidRDefault="00693E90" w:rsidP="00355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EC7" w:rsidRPr="003C398E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</w:t>
      </w: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 xml:space="preserve">ЛИЗАЦИИ </w:t>
      </w:r>
      <w:r w:rsidR="00136B4A" w:rsidRPr="003C398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D05EC7" w:rsidRPr="003C398E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реализуется в течение всего времени пребывания ребенка в ДОО. Она </w:t>
      </w:r>
      <w:r w:rsidRPr="003C398E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в формах, специфических для детей дошкольного возраста в соответствии с ФГОС ДО (п.2.5.).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Основание выбора форм, способов, методов и средств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реализации рабочей программы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тей.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имеет признание приоритетной субъектной позиции ребёнка в обр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зовательном процессе.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творчество в интерпретации объектов культуры и создании продуктов деятельности.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рабочей программы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Согласно ФГОС </w:t>
      </w:r>
      <w:proofErr w:type="gramStart"/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proofErr w:type="gramEnd"/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5-6 лет: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игровая деятельность;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общение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взрослым и сверстниками;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деятельность;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>, игра на детских музыкальных инструментах).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Методы обучения и воспитания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методы);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(разъяснение норм и правил п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ведения, этические беседы, обсуждение поступков и жизненных ситуаций, личный пр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мер);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эмоций, игры, соревнования и др.).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используются следующие методы: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но-поисковый (эвристический), исследовательский).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3C398E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3C398E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используются для развития следующих видов деятельности детей: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двиг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тельной,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предметной,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игровой, коммуникативной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музыкальной (детские музыкальные 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струменты, дидактический материал и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9B639B" w:rsidRPr="003C398E" w:rsidRDefault="009B639B" w:rsidP="009B63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0A0C8B" w:rsidRPr="003C398E" w:rsidRDefault="000A0C8B" w:rsidP="000A0C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98E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по «Художественно-эстетическому  развитию» раздела «Музыкальная деятельность» в МАДОУ д/с «Дюймовочка» имеется </w:t>
      </w:r>
      <w:r w:rsidRPr="003C398E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зал, оснащенный</w:t>
      </w:r>
      <w:r w:rsidRPr="003C398E">
        <w:rPr>
          <w:rFonts w:ascii="Times New Roman" w:hAnsi="Times New Roman" w:cs="Times New Roman"/>
          <w:sz w:val="24"/>
          <w:szCs w:val="24"/>
        </w:rPr>
        <w:t xml:space="preserve"> оснащен мультимедийным аппаратом, интерактивной до</w:t>
      </w:r>
      <w:r w:rsidRPr="003C398E">
        <w:rPr>
          <w:rFonts w:ascii="Times New Roman" w:hAnsi="Times New Roman" w:cs="Times New Roman"/>
          <w:sz w:val="24"/>
          <w:szCs w:val="24"/>
        </w:rPr>
        <w:t>с</w:t>
      </w:r>
      <w:r w:rsidRPr="003C398E">
        <w:rPr>
          <w:rFonts w:ascii="Times New Roman" w:hAnsi="Times New Roman" w:cs="Times New Roman"/>
          <w:sz w:val="24"/>
          <w:szCs w:val="24"/>
        </w:rPr>
        <w:t>кой, музыкальным инструментом - пианино, аудиовизуальными средствами: магнитоф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 xml:space="preserve">ном,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видиоплеер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, музыкальный центр, телевизор.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Имеются музыкально – дидактические игры и пособия, музыкальные игрушки.</w:t>
      </w:r>
    </w:p>
    <w:p w:rsidR="000A0C8B" w:rsidRPr="003C398E" w:rsidRDefault="000A0C8B" w:rsidP="000A0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0C8B" w:rsidRPr="003C398E" w:rsidRDefault="000A0C8B" w:rsidP="000A0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692"/>
      </w:tblGrid>
      <w:tr w:rsidR="000A0C8B" w:rsidRPr="003C398E" w:rsidTr="000A0C8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3C3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3C3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0A0C8B" w:rsidRPr="003C398E" w:rsidTr="000A0C8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1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- пейзажи (времена года);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инструменты» </w:t>
            </w:r>
          </w:p>
        </w:tc>
      </w:tr>
    </w:tbl>
    <w:p w:rsidR="000A0C8B" w:rsidRPr="003C398E" w:rsidRDefault="000A0C8B" w:rsidP="000A0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0A0C8B" w:rsidRPr="003C398E" w:rsidTr="000A0C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0A0C8B" w:rsidRPr="003C398E" w:rsidTr="000A0C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1. «Птица и птенчики»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2. «Мишка и мышка»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5. «Петушок большой и маленький»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6. «Угадай-ка»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7. «Кто как идет?»</w:t>
            </w:r>
          </w:p>
        </w:tc>
      </w:tr>
      <w:tr w:rsidR="000A0C8B" w:rsidRPr="003C398E" w:rsidTr="000A0C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ладовое чувство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«Колпачки»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proofErr w:type="gramStart"/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Грустно-весело</w:t>
            </w:r>
            <w:proofErr w:type="gramEnd"/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0C8B" w:rsidRPr="003C398E" w:rsidTr="000A0C8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чувство ритма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«Прогулка»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3. «Зайцы»</w:t>
            </w:r>
          </w:p>
        </w:tc>
      </w:tr>
    </w:tbl>
    <w:p w:rsidR="000A0C8B" w:rsidRPr="003C398E" w:rsidRDefault="000A0C8B" w:rsidP="000A0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565"/>
      </w:tblGrid>
      <w:tr w:rsidR="000A0C8B" w:rsidRPr="003C398E" w:rsidTr="000A0C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3C3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3C3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0A0C8B" w:rsidRPr="003C398E" w:rsidTr="000A0C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Разноцветные шарфы  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Разноцветны платочки 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костюмы: лиса, медведь, волк, заяц, белка, кошка, собака, тигр, сорока, красная шапочка.</w:t>
            </w:r>
            <w:proofErr w:type="gramEnd"/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Маски-шапочки: лягушка, волк, лиса, коза, кошка, мышка, заяц, собака, медведь, белка, петух.</w:t>
            </w:r>
            <w:proofErr w:type="gramEnd"/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Косынки 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6.Флажки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7.Султанчики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8.Цветы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9.Осенние листья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ленты разных размеров</w:t>
            </w:r>
          </w:p>
        </w:tc>
      </w:tr>
      <w:tr w:rsidR="000A0C8B" w:rsidRPr="003C398E" w:rsidTr="000A0C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детских музыкал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инструментах 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бесструнная балалайка – 2 штуки;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трех и пяти ступенчатая лестница;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гитара – 3 штуки.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2. Ударные инструменты: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 – 36 штук;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барабан – 6 штук;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деревянные ложки – 50 штук;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трещотка – 3 штуки;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треугольник – 5 штук;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колотушка – 2 штуки;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коробочка – 3 штуки;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молоточки – 2 штуки;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штук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(диатонический) – 5 штук;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ксилофон – 7 штук;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-румба -10 штук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погремушки 20 штук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3. Духовые инструменты: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свистульки – 3 штуки;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дудочка – 1 штука;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губная гармошка – 2 штуки;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Струнные инструменты: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цитра. 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балалайка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5. электронное пианино</w:t>
            </w:r>
          </w:p>
        </w:tc>
      </w:tr>
      <w:tr w:rsidR="000A0C8B" w:rsidRPr="003C398E" w:rsidTr="000A0C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Театрализованная деятел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</w:t>
            </w:r>
            <w:proofErr w:type="spellStart"/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игрушек, настольная театральная ширма, напольная театральная ширма, пло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домики, напольное дерево, сундук, пеньки и др. а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</w:rPr>
              <w:t>рибуты</w:t>
            </w:r>
            <w:proofErr w:type="gramEnd"/>
          </w:p>
        </w:tc>
      </w:tr>
      <w:tr w:rsidR="000A0C8B" w:rsidRPr="003C398E" w:rsidTr="000A0C8B"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B" w:rsidRPr="003C398E" w:rsidRDefault="000A0C8B" w:rsidP="000A0C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</w:t>
            </w:r>
            <w:r w:rsidRPr="003C3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3C39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</w:t>
            </w:r>
          </w:p>
          <w:p w:rsidR="000A0C8B" w:rsidRPr="003C398E" w:rsidRDefault="000A0C8B" w:rsidP="000A0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numPr>
                <w:ilvl w:val="1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0A0C8B" w:rsidRPr="003C398E" w:rsidRDefault="000A0C8B" w:rsidP="000A0C8B">
            <w:pPr>
              <w:numPr>
                <w:ilvl w:val="1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0A0C8B" w:rsidRPr="003C398E" w:rsidTr="000A0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numPr>
                <w:ilvl w:val="1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0A0C8B" w:rsidRPr="003C398E" w:rsidTr="000A0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numPr>
                <w:ilvl w:val="1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0A0C8B" w:rsidRPr="003C398E" w:rsidTr="000A0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numPr>
                <w:ilvl w:val="1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0A0C8B" w:rsidRPr="003C398E" w:rsidTr="000A0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C8B" w:rsidRPr="003C398E" w:rsidRDefault="000A0C8B" w:rsidP="000A0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B" w:rsidRPr="003C398E" w:rsidRDefault="000A0C8B" w:rsidP="000A0C8B">
            <w:pPr>
              <w:numPr>
                <w:ilvl w:val="1"/>
                <w:numId w:val="27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9B639B" w:rsidRPr="003C398E" w:rsidRDefault="009B639B" w:rsidP="00425B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Структура музыкального занятия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1. Вводная часть.</w:t>
      </w: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Приветствие. Музыкально-ритмические упражнения.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Цель: настроить детей на занятие. Развивать навыки основных танцевальных движ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ний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C398E">
        <w:rPr>
          <w:rFonts w:ascii="Times New Roman" w:eastAsia="Times New Roman" w:hAnsi="Times New Roman" w:cs="Times New Roman"/>
          <w:sz w:val="24"/>
          <w:szCs w:val="24"/>
        </w:rPr>
        <w:t>оторые будут использоваться в плясках, танцах и хороводах.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 Основная часть. 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2.1. Слушание музыки.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вслушиваться в звучание мелодии и аккомпанемента, создающих художественно-музыкальный образ, и эмоционально на него реагировать.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2.2. Подпевание и пение.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вокальные задатки детей, учить их правильно интонировать мел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дию, петь без напряжения в голосе, начинать и заканчивать пение вместе с педагогом.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2.3. Музыкально-дидактические игры.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знакомить детей с музыкальными инструментами, развивать их память и воо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ражение, музыкально-сенсорные способности.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b/>
          <w:i/>
          <w:sz w:val="24"/>
          <w:szCs w:val="24"/>
        </w:rPr>
        <w:t>3. Заключительная часть.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Игра или пляска.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эмоциональное наслаждение, вызвать чувство радости от с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вершаемых действий, интерес и желание заниматься на музыкальных занятиях.</w:t>
      </w:r>
    </w:p>
    <w:p w:rsidR="00425B11" w:rsidRPr="003C398E" w:rsidRDefault="00425B11" w:rsidP="0042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Структура занятия может варьироваться в зависимости от образовательных задач, степени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425B11" w:rsidRPr="003C398E" w:rsidRDefault="00425B11" w:rsidP="00425B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0F9C" w:rsidRPr="003C398E" w:rsidRDefault="00900F9C" w:rsidP="00900F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2.3. СПОСОБЫ И НАПРАВЛЕНИЯ ПОДДЕРЖКИ ДЕТСКОЙ ИНИЦИАТИВЫ</w:t>
      </w:r>
    </w:p>
    <w:p w:rsidR="00900F9C" w:rsidRPr="003C398E" w:rsidRDefault="00900F9C" w:rsidP="00900F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F9C" w:rsidRPr="003C398E" w:rsidRDefault="00900F9C" w:rsidP="0090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900F9C" w:rsidRPr="003C398E" w:rsidRDefault="00900F9C" w:rsidP="0090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900F9C" w:rsidRPr="003C398E" w:rsidRDefault="00900F9C" w:rsidP="0090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</w:t>
      </w:r>
      <w:r w:rsidRPr="003C398E">
        <w:rPr>
          <w:rFonts w:ascii="Times New Roman" w:hAnsi="Times New Roman" w:cs="Times New Roman"/>
          <w:sz w:val="24"/>
          <w:szCs w:val="24"/>
        </w:rPr>
        <w:t>с</w:t>
      </w:r>
      <w:r w:rsidRPr="003C398E">
        <w:rPr>
          <w:rFonts w:ascii="Times New Roman" w:hAnsi="Times New Roman" w:cs="Times New Roman"/>
          <w:sz w:val="24"/>
          <w:szCs w:val="24"/>
        </w:rPr>
        <w:t>лей;</w:t>
      </w:r>
    </w:p>
    <w:p w:rsidR="00900F9C" w:rsidRPr="003C398E" w:rsidRDefault="00900F9C" w:rsidP="0090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lastRenderedPageBreak/>
        <w:t>- 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недирективная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помощь детям, поддержка детской инициативы и самостоятельн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сти на музыкальных занятиях.</w:t>
      </w:r>
    </w:p>
    <w:p w:rsidR="00900F9C" w:rsidRPr="003C398E" w:rsidRDefault="00900F9C" w:rsidP="00900F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1A51" w:rsidRPr="003C398E" w:rsidRDefault="006A1A51" w:rsidP="006A1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C398E">
        <w:rPr>
          <w:rFonts w:ascii="Times New Roman" w:eastAsia="TimesNewRomanPSMT" w:hAnsi="Times New Roman" w:cs="Times New Roman"/>
          <w:b/>
          <w:bCs/>
          <w:sz w:val="24"/>
          <w:szCs w:val="24"/>
        </w:rPr>
        <w:t>2.4. ОРГАНИЗАЦИЯ КОРРЕКЦИОННО</w:t>
      </w:r>
      <w:r w:rsidRPr="003C398E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Pr="003C398E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6A1A51" w:rsidRPr="003C398E" w:rsidRDefault="006A1A51" w:rsidP="006A1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6A1A51" w:rsidRPr="003C398E" w:rsidRDefault="006A1A51" w:rsidP="006A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C398E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6A1A51" w:rsidRPr="003C398E" w:rsidRDefault="006A1A51" w:rsidP="006A1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C398E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3C398E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3C398E">
        <w:rPr>
          <w:rFonts w:ascii="Times New Roman" w:hAnsi="Times New Roman" w:cs="Times New Roman"/>
          <w:sz w:val="24"/>
          <w:szCs w:val="24"/>
        </w:rPr>
        <w:t>е</w:t>
      </w:r>
      <w:r w:rsidRPr="003C398E">
        <w:rPr>
          <w:rFonts w:ascii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6A1A51" w:rsidRPr="003C398E" w:rsidRDefault="006A1A51" w:rsidP="006A1A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398E">
        <w:rPr>
          <w:rFonts w:ascii="Times New Roman" w:hAnsi="Times New Roman" w:cs="Times New Roman"/>
          <w:b/>
          <w:i/>
          <w:sz w:val="24"/>
          <w:szCs w:val="24"/>
        </w:rPr>
        <w:t>Задачи КРР:</w:t>
      </w:r>
    </w:p>
    <w:p w:rsidR="006A1A51" w:rsidRPr="003C398E" w:rsidRDefault="006A1A51" w:rsidP="006A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- выявление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, которым требуется адресное психолого-педагогического сопровождение,</w:t>
      </w:r>
    </w:p>
    <w:p w:rsidR="006A1A51" w:rsidRPr="003C398E" w:rsidRDefault="006A1A51" w:rsidP="006A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6A1A51" w:rsidRPr="003C398E" w:rsidRDefault="006A1A51" w:rsidP="006A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3C398E">
        <w:rPr>
          <w:rFonts w:ascii="Times New Roman" w:hAnsi="Times New Roman" w:cs="Times New Roman"/>
          <w:sz w:val="24"/>
          <w:szCs w:val="24"/>
        </w:rPr>
        <w:t>и</w:t>
      </w:r>
      <w:r w:rsidRPr="003C398E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поведения;</w:t>
      </w:r>
    </w:p>
    <w:p w:rsidR="006A1A51" w:rsidRPr="003C398E" w:rsidRDefault="006A1A51" w:rsidP="006A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го возраста;</w:t>
      </w:r>
    </w:p>
    <w:p w:rsidR="006A1A51" w:rsidRPr="003C398E" w:rsidRDefault="006A1A51" w:rsidP="006A1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</w:t>
      </w:r>
      <w:r w:rsidRPr="003C398E">
        <w:rPr>
          <w:rFonts w:ascii="Times New Roman" w:hAnsi="Times New Roman" w:cs="Times New Roman"/>
          <w:sz w:val="24"/>
          <w:szCs w:val="24"/>
        </w:rPr>
        <w:t>и</w:t>
      </w:r>
      <w:r w:rsidRPr="003C398E">
        <w:rPr>
          <w:rFonts w:ascii="Times New Roman" w:hAnsi="Times New Roman" w:cs="Times New Roman"/>
          <w:sz w:val="24"/>
          <w:szCs w:val="24"/>
        </w:rPr>
        <w:t>жению или устранению отклонений в развитии и проблем поведения.</w:t>
      </w:r>
    </w:p>
    <w:p w:rsidR="006A1A51" w:rsidRPr="003C398E" w:rsidRDefault="006A1A51" w:rsidP="006A1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A51" w:rsidRPr="003C398E" w:rsidRDefault="006A1A51" w:rsidP="006A1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 xml:space="preserve">Целевые группы </w:t>
      </w:r>
      <w:proofErr w:type="gramStart"/>
      <w:r w:rsidRPr="003C398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C39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A51" w:rsidRPr="003C398E" w:rsidRDefault="006A1A51" w:rsidP="006A1A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для оказания им адресной помощи</w:t>
      </w:r>
    </w:p>
    <w:p w:rsidR="008F0633" w:rsidRPr="003C398E" w:rsidRDefault="006A1A51" w:rsidP="008F0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В группе имеются следующие целевые группы обучающихся для оказания им адре</w:t>
      </w:r>
      <w:r w:rsidRPr="003C398E">
        <w:rPr>
          <w:rFonts w:ascii="Times New Roman" w:hAnsi="Times New Roman" w:cs="Times New Roman"/>
          <w:sz w:val="24"/>
          <w:szCs w:val="24"/>
        </w:rPr>
        <w:t>с</w:t>
      </w:r>
      <w:r w:rsidRPr="003C398E">
        <w:rPr>
          <w:rFonts w:ascii="Times New Roman" w:hAnsi="Times New Roman" w:cs="Times New Roman"/>
          <w:sz w:val="24"/>
          <w:szCs w:val="24"/>
        </w:rPr>
        <w:t xml:space="preserve">ной психологической помощи и включения их в программы психолого-педагогического сопровождения: </w:t>
      </w:r>
    </w:p>
    <w:p w:rsidR="00136B4A" w:rsidRPr="003C398E" w:rsidRDefault="00D634CB" w:rsidP="000133D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</w:t>
      </w:r>
      <w:r w:rsidR="00136B4A" w:rsidRPr="003C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ОРГАНИЗАЦИЯ ВОСПИТАТЕЛЬНОГО ПРОЦЕССА</w:t>
      </w:r>
    </w:p>
    <w:p w:rsidR="00136B4A" w:rsidRPr="003C398E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4CB" w:rsidRPr="003C398E" w:rsidRDefault="00D634CB" w:rsidP="00D63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соответствии с рабочей программой во</w:t>
      </w:r>
      <w:r w:rsidRPr="003C398E">
        <w:rPr>
          <w:rFonts w:ascii="Times New Roman" w:hAnsi="Times New Roman" w:cs="Times New Roman"/>
          <w:sz w:val="24"/>
          <w:szCs w:val="24"/>
        </w:rPr>
        <w:t>с</w:t>
      </w:r>
      <w:r w:rsidRPr="003C398E">
        <w:rPr>
          <w:rFonts w:ascii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D634CB" w:rsidRPr="003C398E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3C398E">
        <w:rPr>
          <w:rFonts w:ascii="Times New Roman" w:hAnsi="Times New Roman" w:cs="Times New Roman"/>
          <w:sz w:val="24"/>
          <w:szCs w:val="24"/>
        </w:rPr>
        <w:t>и</w:t>
      </w:r>
      <w:r w:rsidRPr="003C398E">
        <w:rPr>
          <w:rFonts w:ascii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D634CB" w:rsidRPr="003C398E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на этапе завершения освоения программы дошкольного образования являются:</w:t>
      </w:r>
    </w:p>
    <w:p w:rsidR="00D634CB" w:rsidRPr="003C398E" w:rsidRDefault="00D634CB" w:rsidP="00D634CB">
      <w:pPr>
        <w:pStyle w:val="afe"/>
        <w:ind w:firstLine="567"/>
        <w:jc w:val="both"/>
        <w:rPr>
          <w:rFonts w:ascii="Times New Roman" w:hAnsi="Times New Roman" w:cs="Times New Roman"/>
        </w:rPr>
      </w:pPr>
      <w:r w:rsidRPr="003C398E">
        <w:rPr>
          <w:rFonts w:ascii="Times New Roman" w:hAnsi="Times New Roman" w:cs="Times New Roman"/>
        </w:rPr>
        <w:t>- </w:t>
      </w:r>
      <w:proofErr w:type="gramStart"/>
      <w:r w:rsidRPr="003C398E">
        <w:rPr>
          <w:rFonts w:ascii="Times New Roman" w:hAnsi="Times New Roman" w:cs="Times New Roman"/>
        </w:rPr>
        <w:t>способный</w:t>
      </w:r>
      <w:proofErr w:type="gramEnd"/>
      <w:r w:rsidRPr="003C398E">
        <w:rPr>
          <w:rFonts w:ascii="Times New Roman" w:hAnsi="Times New Roman" w:cs="Times New Roman"/>
        </w:rPr>
        <w:t xml:space="preserve"> воспринимать и чувствовать прекрасное в быту, природе, поступках, искусстве;</w:t>
      </w:r>
    </w:p>
    <w:p w:rsidR="00D634CB" w:rsidRPr="003C398E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к отображению прекрасного в продуктивных видах деятельности</w:t>
      </w:r>
      <w:r w:rsidRPr="003C398E">
        <w:rPr>
          <w:rFonts w:ascii="Times New Roman" w:hAnsi="Times New Roman" w:cs="Times New Roman"/>
          <w:i/>
          <w:sz w:val="24"/>
          <w:szCs w:val="24"/>
        </w:rPr>
        <w:t>.</w:t>
      </w:r>
    </w:p>
    <w:p w:rsidR="00D634CB" w:rsidRPr="003C398E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«Эстетическое ра</w:t>
      </w:r>
      <w:r w:rsidRPr="003C398E">
        <w:rPr>
          <w:rFonts w:ascii="Times New Roman" w:hAnsi="Times New Roman" w:cs="Times New Roman"/>
          <w:i/>
          <w:sz w:val="24"/>
          <w:szCs w:val="24"/>
        </w:rPr>
        <w:t>з</w:t>
      </w:r>
      <w:r w:rsidRPr="003C398E">
        <w:rPr>
          <w:rFonts w:ascii="Times New Roman" w:hAnsi="Times New Roman" w:cs="Times New Roman"/>
          <w:i/>
          <w:sz w:val="24"/>
          <w:szCs w:val="24"/>
        </w:rPr>
        <w:t xml:space="preserve">витие» </w:t>
      </w:r>
      <w:r w:rsidRPr="003C398E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D634CB" w:rsidRPr="003C398E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D634CB" w:rsidRPr="003C398E" w:rsidRDefault="00D634CB" w:rsidP="00D63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D634CB" w:rsidRPr="003C398E" w:rsidRDefault="00D634CB" w:rsidP="00D63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культуры;</w:t>
      </w:r>
    </w:p>
    <w:p w:rsidR="00D634CB" w:rsidRPr="003C398E" w:rsidRDefault="00D634CB" w:rsidP="00D63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D634CB" w:rsidRPr="003C398E" w:rsidRDefault="00D634CB" w:rsidP="00D63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D634CB" w:rsidRPr="003C398E" w:rsidRDefault="00D634CB" w:rsidP="00D63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634CB" w:rsidRPr="003C398E" w:rsidRDefault="00D634CB" w:rsidP="00D63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3C398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634CB" w:rsidRPr="003C398E" w:rsidRDefault="00D634CB" w:rsidP="00D63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4CB" w:rsidRPr="003C398E" w:rsidRDefault="00D634CB" w:rsidP="00D634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D634CB" w:rsidRPr="003C398E" w:rsidRDefault="00D634CB" w:rsidP="00D6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«Эстетическое воспитание»</w:t>
      </w:r>
    </w:p>
    <w:p w:rsidR="00D634CB" w:rsidRPr="003C398E" w:rsidRDefault="00D634CB" w:rsidP="00D634CB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39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3C39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«Культура» и «Красота». </w:t>
      </w:r>
    </w:p>
    <w:p w:rsidR="00D634CB" w:rsidRPr="003C398E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98E">
        <w:rPr>
          <w:rFonts w:ascii="Times New Roman" w:hAnsi="Times New Roman" w:cs="Times New Roman"/>
          <w:i/>
          <w:color w:val="000000"/>
          <w:sz w:val="24"/>
          <w:szCs w:val="24"/>
        </w:rPr>
        <w:t>Цель этико-</w:t>
      </w:r>
      <w:r w:rsidRPr="003C398E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эстетического воспитания</w:t>
      </w:r>
      <w:r w:rsidRPr="003C398E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3C398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</w:t>
      </w:r>
      <w:r w:rsidRPr="003C398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C398E">
        <w:rPr>
          <w:rFonts w:ascii="Times New Roman" w:hAnsi="Times New Roman" w:cs="Times New Roman"/>
          <w:color w:val="000000"/>
          <w:sz w:val="24"/>
          <w:szCs w:val="24"/>
        </w:rPr>
        <w:t xml:space="preserve">тей к культуре и красоте, формирование у них эстетического вкуса, развитие стремления создавать прекрасное. </w:t>
      </w:r>
    </w:p>
    <w:p w:rsidR="00D634CB" w:rsidRPr="003C398E" w:rsidRDefault="00D634CB" w:rsidP="00D634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C398E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D634CB" w:rsidRPr="003C398E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D634CB" w:rsidRPr="003C398E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D634CB" w:rsidRPr="003C398E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</w:t>
      </w:r>
      <w:r w:rsidRPr="003C398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C398E">
        <w:rPr>
          <w:rFonts w:ascii="Times New Roman" w:hAnsi="Times New Roman" w:cs="Times New Roman"/>
          <w:color w:val="000000"/>
          <w:sz w:val="24"/>
          <w:szCs w:val="24"/>
        </w:rPr>
        <w:t>ний искусства, явлений жизни, отношений между людьми;</w:t>
      </w:r>
    </w:p>
    <w:p w:rsidR="00D634CB" w:rsidRPr="003C398E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</w:rPr>
        <w:t xml:space="preserve">- воспитание любви к </w:t>
      </w:r>
      <w:proofErr w:type="gramStart"/>
      <w:r w:rsidRPr="003C398E">
        <w:rPr>
          <w:rFonts w:ascii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3C398E">
        <w:rPr>
          <w:rFonts w:ascii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других народов;</w:t>
      </w:r>
    </w:p>
    <w:p w:rsidR="00D634CB" w:rsidRPr="003C398E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D634CB" w:rsidRPr="003C398E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D634CB" w:rsidRPr="003C398E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D634CB" w:rsidRPr="003C398E" w:rsidRDefault="00D634CB" w:rsidP="00D634CB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</w:t>
      </w:r>
      <w:r w:rsidRPr="003C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3C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и творчества;</w:t>
      </w:r>
    </w:p>
    <w:p w:rsidR="00D634CB" w:rsidRPr="003C398E" w:rsidRDefault="00D634CB" w:rsidP="00D634CB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D634CB" w:rsidRPr="003C398E" w:rsidRDefault="00D634CB" w:rsidP="00D634CB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D634CB" w:rsidRPr="003C398E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3C398E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D634CB" w:rsidRPr="003C398E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3C39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34CB" w:rsidRPr="003C398E" w:rsidRDefault="00D634CB" w:rsidP="00D634C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D634CB" w:rsidRPr="003C398E" w:rsidRDefault="00D634CB" w:rsidP="00D634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34CB" w:rsidRPr="003C398E" w:rsidRDefault="00D634CB" w:rsidP="00D63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D634CB" w:rsidRPr="003C398E" w:rsidRDefault="00D634CB" w:rsidP="00D6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544"/>
        <w:gridCol w:w="1559"/>
        <w:gridCol w:w="2268"/>
      </w:tblGrid>
      <w:tr w:rsidR="00D634CB" w:rsidRPr="003C398E" w:rsidTr="00CC4EB8">
        <w:tc>
          <w:tcPr>
            <w:tcW w:w="567" w:type="dxa"/>
            <w:shd w:val="clear" w:color="auto" w:fill="auto"/>
          </w:tcPr>
          <w:p w:rsidR="00D634CB" w:rsidRPr="003C398E" w:rsidRDefault="00D634CB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634CB" w:rsidRPr="003C398E" w:rsidRDefault="00D634CB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544" w:type="dxa"/>
            <w:shd w:val="clear" w:color="auto" w:fill="auto"/>
          </w:tcPr>
          <w:p w:rsidR="00D634CB" w:rsidRPr="003C398E" w:rsidRDefault="00D634CB" w:rsidP="00945D91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D634CB" w:rsidRPr="003C398E" w:rsidRDefault="00D634CB" w:rsidP="00945D91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559" w:type="dxa"/>
            <w:shd w:val="clear" w:color="auto" w:fill="auto"/>
          </w:tcPr>
          <w:p w:rsidR="00D634CB" w:rsidRPr="003C398E" w:rsidRDefault="00D634CB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D634CB" w:rsidRPr="003C398E" w:rsidRDefault="00D634CB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CC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Музыкальный 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Развлечение «Осенние з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бавы»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Тематический день «Ч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стый воздух на планете» (игры, эк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перименты)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CC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07.09.2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1EF2" w:rsidRPr="003C398E" w:rsidRDefault="00F41EF2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муз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ке», посвященное Дню музыки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CC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B4C" w:rsidRPr="003C398E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CC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Тематический день «Хлеб вс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му голова»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CC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3C39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398E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Развлечение «Зайка простуди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Праздник «День рождения де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ского сада»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CC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«Все начинается с де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CC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8B" w:rsidRPr="003C398E" w:rsidTr="00CC4EB8">
        <w:tc>
          <w:tcPr>
            <w:tcW w:w="567" w:type="dxa"/>
            <w:shd w:val="clear" w:color="auto" w:fill="auto"/>
          </w:tcPr>
          <w:p w:rsidR="000A0C8B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A0C8B" w:rsidRPr="003C398E" w:rsidRDefault="000A0C8B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shd w:val="clear" w:color="auto" w:fill="auto"/>
          </w:tcPr>
          <w:p w:rsidR="000A0C8B" w:rsidRPr="003C398E" w:rsidRDefault="000A0C8B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559" w:type="dxa"/>
            <w:shd w:val="clear" w:color="auto" w:fill="auto"/>
          </w:tcPr>
          <w:p w:rsidR="000A0C8B" w:rsidRPr="003C398E" w:rsidRDefault="000A0C8B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268" w:type="dxa"/>
            <w:vMerge/>
            <w:shd w:val="clear" w:color="auto" w:fill="auto"/>
          </w:tcPr>
          <w:p w:rsidR="000A0C8B" w:rsidRPr="003C398E" w:rsidRDefault="000A0C8B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Развлечение «Рожд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ственские колядки»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Беседа «С днем рождения 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бимый город»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8B" w:rsidRPr="003C398E" w:rsidTr="00CC4EB8">
        <w:tc>
          <w:tcPr>
            <w:tcW w:w="567" w:type="dxa"/>
            <w:shd w:val="clear" w:color="auto" w:fill="auto"/>
          </w:tcPr>
          <w:p w:rsidR="000A0C8B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0A0C8B" w:rsidRPr="003C398E" w:rsidRDefault="000A0C8B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:rsidR="000A0C8B" w:rsidRPr="003C398E" w:rsidRDefault="000A0C8B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даты!»</w:t>
            </w:r>
          </w:p>
        </w:tc>
        <w:tc>
          <w:tcPr>
            <w:tcW w:w="1559" w:type="dxa"/>
            <w:shd w:val="clear" w:color="auto" w:fill="auto"/>
          </w:tcPr>
          <w:p w:rsidR="000A0C8B" w:rsidRPr="003C398E" w:rsidRDefault="000A0C8B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268" w:type="dxa"/>
            <w:vMerge/>
            <w:shd w:val="clear" w:color="auto" w:fill="auto"/>
          </w:tcPr>
          <w:p w:rsidR="000A0C8B" w:rsidRPr="003C398E" w:rsidRDefault="000A0C8B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Праздник «8 марта – же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ский день!»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3C398E" w:rsidTr="00CC4EB8">
        <w:tc>
          <w:tcPr>
            <w:tcW w:w="567" w:type="dxa"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6B4C" w:rsidRPr="003C398E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Тематический день «Лес – б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гатство земли» (игры, экспер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менты, наблюдения, проду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тивная де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тельность)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6B4C" w:rsidRPr="003C398E" w:rsidRDefault="00486B4C" w:rsidP="00CC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3C398E" w:rsidTr="00CC4EB8">
        <w:tc>
          <w:tcPr>
            <w:tcW w:w="567" w:type="dxa"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6B4C" w:rsidRPr="003C398E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«Сбер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гите дерево»</w:t>
            </w:r>
          </w:p>
        </w:tc>
        <w:tc>
          <w:tcPr>
            <w:tcW w:w="1559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CC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CC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Весне дорогу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B1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Праздник «Вороний день»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CC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06.04.2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«День космонавтики»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CC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CC4EB8">
        <w:tc>
          <w:tcPr>
            <w:tcW w:w="567" w:type="dxa"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41EF2" w:rsidRPr="003C398E" w:rsidRDefault="00F41EF2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</w:p>
        </w:tc>
        <w:tc>
          <w:tcPr>
            <w:tcW w:w="1559" w:type="dxa"/>
            <w:shd w:val="clear" w:color="auto" w:fill="auto"/>
          </w:tcPr>
          <w:p w:rsidR="00F41EF2" w:rsidRPr="003C398E" w:rsidRDefault="00F41EF2" w:rsidP="00CC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3C398E" w:rsidTr="00CC4EB8">
        <w:tc>
          <w:tcPr>
            <w:tcW w:w="567" w:type="dxa"/>
            <w:shd w:val="clear" w:color="auto" w:fill="auto"/>
          </w:tcPr>
          <w:p w:rsidR="00486B4C" w:rsidRPr="003C398E" w:rsidRDefault="00486B4C" w:rsidP="00D9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6B4C" w:rsidRPr="003C398E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559" w:type="dxa"/>
            <w:shd w:val="clear" w:color="auto" w:fill="auto"/>
          </w:tcPr>
          <w:p w:rsidR="00486B4C" w:rsidRPr="003C398E" w:rsidRDefault="00486B4C" w:rsidP="00CC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3C398E" w:rsidTr="00CC4EB8">
        <w:tc>
          <w:tcPr>
            <w:tcW w:w="567" w:type="dxa"/>
            <w:shd w:val="clear" w:color="auto" w:fill="auto"/>
          </w:tcPr>
          <w:p w:rsidR="00486B4C" w:rsidRPr="003C398E" w:rsidRDefault="00486B4C" w:rsidP="00D9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44" w:type="dxa"/>
            <w:shd w:val="clear" w:color="auto" w:fill="auto"/>
          </w:tcPr>
          <w:p w:rsidR="00486B4C" w:rsidRPr="003C398E" w:rsidRDefault="00486B4C" w:rsidP="00945D91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559" w:type="dxa"/>
            <w:shd w:val="clear" w:color="auto" w:fill="auto"/>
          </w:tcPr>
          <w:p w:rsidR="00486B4C" w:rsidRPr="003C398E" w:rsidRDefault="00486B4C" w:rsidP="00CC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01.05.2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3C398E" w:rsidTr="00CC4EB8">
        <w:tc>
          <w:tcPr>
            <w:tcW w:w="567" w:type="dxa"/>
            <w:shd w:val="clear" w:color="auto" w:fill="auto"/>
          </w:tcPr>
          <w:p w:rsidR="00486B4C" w:rsidRPr="003C398E" w:rsidRDefault="00486B4C" w:rsidP="00D9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6B4C" w:rsidRPr="003C398E" w:rsidRDefault="00486B4C" w:rsidP="00945D91">
            <w:pPr>
              <w:tabs>
                <w:tab w:val="left" w:pos="70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«Эхо парада поб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559" w:type="dxa"/>
            <w:shd w:val="clear" w:color="auto" w:fill="auto"/>
          </w:tcPr>
          <w:p w:rsidR="00486B4C" w:rsidRPr="003C398E" w:rsidRDefault="00486B4C" w:rsidP="00CC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3C398E" w:rsidTr="00CC4EB8">
        <w:tc>
          <w:tcPr>
            <w:tcW w:w="567" w:type="dxa"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6B4C" w:rsidRPr="003C398E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Беседа «Наши добрые д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6B4C" w:rsidRPr="003C398E" w:rsidRDefault="00486B4C" w:rsidP="00CC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3C398E" w:rsidTr="00CC4EB8">
        <w:tc>
          <w:tcPr>
            <w:tcW w:w="567" w:type="dxa"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6B4C" w:rsidRPr="003C398E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– акция «Чистый двор» - озел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нение и благоустройство те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</w:p>
        </w:tc>
        <w:tc>
          <w:tcPr>
            <w:tcW w:w="1559" w:type="dxa"/>
            <w:vMerge/>
            <w:shd w:val="clear" w:color="auto" w:fill="auto"/>
          </w:tcPr>
          <w:p w:rsidR="00486B4C" w:rsidRPr="003C398E" w:rsidRDefault="00486B4C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3C398E" w:rsidTr="00CC4EB8">
        <w:tc>
          <w:tcPr>
            <w:tcW w:w="567" w:type="dxa"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86B4C" w:rsidRPr="003C398E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День славянской пис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менности и культуры</w:t>
            </w:r>
          </w:p>
        </w:tc>
        <w:tc>
          <w:tcPr>
            <w:tcW w:w="1559" w:type="dxa"/>
            <w:shd w:val="clear" w:color="auto" w:fill="auto"/>
          </w:tcPr>
          <w:p w:rsidR="00486B4C" w:rsidRPr="003C398E" w:rsidRDefault="00486B4C" w:rsidP="00F4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24.05.2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6B4C" w:rsidRPr="003C398E" w:rsidRDefault="00486B4C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B4C" w:rsidRPr="003C398E" w:rsidTr="00CC4EB8">
        <w:tc>
          <w:tcPr>
            <w:tcW w:w="567" w:type="dxa"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544" w:type="dxa"/>
            <w:shd w:val="clear" w:color="auto" w:fill="auto"/>
          </w:tcPr>
          <w:p w:rsidR="00486B4C" w:rsidRPr="003C398E" w:rsidRDefault="00486B4C" w:rsidP="00945D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«Дружат дети всей стр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ны!»</w:t>
            </w:r>
          </w:p>
        </w:tc>
        <w:tc>
          <w:tcPr>
            <w:tcW w:w="1559" w:type="dxa"/>
            <w:shd w:val="clear" w:color="auto" w:fill="auto"/>
          </w:tcPr>
          <w:p w:rsidR="00486B4C" w:rsidRPr="003C398E" w:rsidRDefault="00486B4C" w:rsidP="00F4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01.06.23</w:t>
            </w:r>
            <w:r w:rsidR="00CC4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486B4C" w:rsidRPr="003C398E" w:rsidRDefault="00486B4C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4CB" w:rsidRPr="003C398E" w:rsidRDefault="00D634CB" w:rsidP="00D63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666C4" w:rsidRPr="003C398E" w:rsidRDefault="006666C4" w:rsidP="00666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 ПЛАН ОБРАЗОВАТЕЛЬНОЙ ДЕЯТЕЛЬНОСТИ</w:t>
      </w:r>
    </w:p>
    <w:p w:rsidR="006666C4" w:rsidRPr="003C398E" w:rsidRDefault="006666C4" w:rsidP="006666C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6C4" w:rsidRPr="003C398E" w:rsidRDefault="006666C4" w:rsidP="006666C4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программа, опираясь на образовательную программу ДОО, предполагает проведение музыкальной организованной образовательной деятельности (далее ООД) 2 р</w:t>
      </w:r>
      <w:r w:rsidRPr="003C398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C398E">
        <w:rPr>
          <w:rFonts w:ascii="Times New Roman" w:hAnsi="Times New Roman" w:cs="Times New Roman"/>
          <w:color w:val="000000"/>
          <w:sz w:val="24"/>
          <w:szCs w:val="24"/>
        </w:rPr>
        <w:t xml:space="preserve">за в неделю в каждой возрастной группе в соответствии с требованиями СанПиН. </w:t>
      </w:r>
    </w:p>
    <w:p w:rsidR="006666C4" w:rsidRPr="003C398E" w:rsidRDefault="006666C4" w:rsidP="006666C4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98E">
        <w:rPr>
          <w:rFonts w:ascii="Times New Roman" w:hAnsi="Times New Roman" w:cs="Times New Roman"/>
          <w:color w:val="000000"/>
          <w:sz w:val="24"/>
          <w:szCs w:val="24"/>
        </w:rPr>
        <w:t>С детьми 4-5 лет занятия проводятся 2 раза в неделю по 20 мин.</w:t>
      </w:r>
    </w:p>
    <w:p w:rsidR="006666C4" w:rsidRPr="003C398E" w:rsidRDefault="006666C4" w:rsidP="006666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6C4" w:rsidRPr="003C398E" w:rsidRDefault="006666C4" w:rsidP="006666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3C398E">
        <w:rPr>
          <w:rFonts w:ascii="Times New Roman" w:hAnsi="Times New Roman" w:cs="Times New Roman"/>
          <w:b/>
          <w:sz w:val="24"/>
          <w:szCs w:val="24"/>
        </w:rPr>
        <w:t>музыкальной</w:t>
      </w:r>
      <w:proofErr w:type="gramEnd"/>
      <w:r w:rsidRPr="003C398E">
        <w:rPr>
          <w:rFonts w:ascii="Times New Roman" w:hAnsi="Times New Roman" w:cs="Times New Roman"/>
          <w:b/>
          <w:sz w:val="24"/>
          <w:szCs w:val="24"/>
        </w:rPr>
        <w:t xml:space="preserve"> организованной </w:t>
      </w:r>
    </w:p>
    <w:p w:rsidR="006666C4" w:rsidRPr="003C398E" w:rsidRDefault="006666C4" w:rsidP="006666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6666C4" w:rsidRPr="003C398E" w:rsidRDefault="006666C4" w:rsidP="006666C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2"/>
        <w:gridCol w:w="3202"/>
        <w:gridCol w:w="1405"/>
        <w:gridCol w:w="1123"/>
        <w:gridCol w:w="1676"/>
        <w:gridCol w:w="1811"/>
      </w:tblGrid>
      <w:tr w:rsidR="006666C4" w:rsidRPr="003C398E" w:rsidTr="00B14F95">
        <w:tc>
          <w:tcPr>
            <w:tcW w:w="672" w:type="dxa"/>
            <w:shd w:val="clear" w:color="auto" w:fill="DBE5F1" w:themeFill="accent1" w:themeFillTint="33"/>
          </w:tcPr>
          <w:p w:rsidR="006666C4" w:rsidRPr="003C398E" w:rsidRDefault="006666C4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C39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2" w:type="dxa"/>
            <w:shd w:val="clear" w:color="auto" w:fill="DBE5F1" w:themeFill="accent1" w:themeFillTint="33"/>
          </w:tcPr>
          <w:p w:rsidR="006666C4" w:rsidRPr="003C398E" w:rsidRDefault="006666C4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5" w:type="dxa"/>
            <w:shd w:val="clear" w:color="auto" w:fill="DBE5F1" w:themeFill="accent1" w:themeFillTint="33"/>
          </w:tcPr>
          <w:p w:rsidR="006666C4" w:rsidRPr="003C398E" w:rsidRDefault="006666C4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23" w:type="dxa"/>
            <w:shd w:val="clear" w:color="auto" w:fill="DBE5F1" w:themeFill="accent1" w:themeFillTint="33"/>
          </w:tcPr>
          <w:p w:rsidR="006666C4" w:rsidRPr="003C398E" w:rsidRDefault="006666C4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76" w:type="dxa"/>
            <w:shd w:val="clear" w:color="auto" w:fill="DBE5F1" w:themeFill="accent1" w:themeFillTint="33"/>
          </w:tcPr>
          <w:p w:rsidR="006666C4" w:rsidRPr="003C398E" w:rsidRDefault="006666C4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DBE5F1" w:themeFill="accent1" w:themeFillTint="33"/>
          </w:tcPr>
          <w:p w:rsidR="006666C4" w:rsidRPr="003C398E" w:rsidRDefault="006666C4" w:rsidP="003C7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41EF2" w:rsidRPr="003C398E" w:rsidTr="00B14F95">
        <w:tc>
          <w:tcPr>
            <w:tcW w:w="672" w:type="dxa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vMerge w:val="restart"/>
          </w:tcPr>
          <w:p w:rsidR="00F41EF2" w:rsidRPr="003C398E" w:rsidRDefault="003C398E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405" w:type="dxa"/>
            <w:vMerge w:val="restart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123" w:type="dxa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1676" w:type="dxa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811" w:type="dxa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F2" w:rsidRPr="003C398E" w:rsidTr="00B14F95">
        <w:tc>
          <w:tcPr>
            <w:tcW w:w="672" w:type="dxa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  <w:vMerge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41EF2" w:rsidRPr="003C398E" w:rsidRDefault="00F41EF2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76" w:type="dxa"/>
          </w:tcPr>
          <w:p w:rsidR="00F41EF2" w:rsidRPr="003C398E" w:rsidRDefault="00F41EF2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15.15-15.35</w:t>
            </w:r>
          </w:p>
        </w:tc>
        <w:tc>
          <w:tcPr>
            <w:tcW w:w="1811" w:type="dxa"/>
          </w:tcPr>
          <w:p w:rsidR="00F41EF2" w:rsidRPr="003C398E" w:rsidRDefault="00F41EF2" w:rsidP="003C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EF2" w:rsidRPr="003C398E" w:rsidRDefault="00F41EF2" w:rsidP="007F7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1A2" w:rsidRPr="003C398E" w:rsidRDefault="00E94CF6" w:rsidP="00E94C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DA21A2" w:rsidRPr="003C39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21A2" w:rsidRPr="003C398E">
        <w:rPr>
          <w:rFonts w:ascii="Times New Roman" w:hAnsi="Times New Roman" w:cs="Times New Roman"/>
          <w:b/>
          <w:sz w:val="24"/>
          <w:szCs w:val="24"/>
        </w:rPr>
        <w:t xml:space="preserve"> ОСОБЕННОСТИ ВЗАИМОДЕЙСТВИЯ С СЕМЬЯМИ </w:t>
      </w:r>
      <w:proofErr w:type="gramStart"/>
      <w:r w:rsidR="00DA21A2" w:rsidRPr="003C398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A21A2" w:rsidRPr="003C398E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B73" w:rsidRPr="003C398E" w:rsidRDefault="006E0B73" w:rsidP="006E0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 xml:space="preserve">Цели и задачи взаимодействия с семьями </w:t>
      </w:r>
      <w:proofErr w:type="gramStart"/>
      <w:r w:rsidRPr="003C398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 xml:space="preserve">Главными целями взаимодействия с семьями </w:t>
      </w:r>
      <w:proofErr w:type="gramStart"/>
      <w:r w:rsidRPr="003C398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3C398E">
        <w:rPr>
          <w:rFonts w:ascii="Times New Roman" w:hAnsi="Times New Roman" w:cs="Times New Roman"/>
          <w:i/>
          <w:sz w:val="24"/>
          <w:szCs w:val="24"/>
        </w:rPr>
        <w:t xml:space="preserve"> дошкольного возраста являются: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- обеспечение психолого-педагогической поддержки семьи и повышение компетен</w:t>
      </w:r>
      <w:r w:rsidRPr="003C398E">
        <w:rPr>
          <w:rFonts w:ascii="Times New Roman" w:hAnsi="Times New Roman" w:cs="Times New Roman"/>
          <w:sz w:val="24"/>
          <w:szCs w:val="24"/>
        </w:rPr>
        <w:t>т</w:t>
      </w:r>
      <w:r w:rsidRPr="003C398E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3C398E">
        <w:rPr>
          <w:rFonts w:ascii="Times New Roman" w:hAnsi="Times New Roman" w:cs="Times New Roman"/>
          <w:sz w:val="24"/>
          <w:szCs w:val="24"/>
        </w:rPr>
        <w:t>е</w:t>
      </w:r>
      <w:r w:rsidRPr="003C398E">
        <w:rPr>
          <w:rFonts w:ascii="Times New Roman" w:hAnsi="Times New Roman" w:cs="Times New Roman"/>
          <w:sz w:val="24"/>
          <w:szCs w:val="24"/>
        </w:rPr>
        <w:t>ния здоровья детей дошкольного возраста;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3C398E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3C398E">
        <w:rPr>
          <w:rFonts w:ascii="Times New Roman" w:hAnsi="Times New Roman" w:cs="Times New Roman"/>
          <w:i/>
          <w:sz w:val="24"/>
          <w:szCs w:val="24"/>
        </w:rPr>
        <w:t>ь</w:t>
      </w:r>
      <w:r w:rsidRPr="003C398E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3C398E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о программе;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компетентн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сти в вопросах физического развития, охраны и укрепления здоровья детей;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задач физического развития детей;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6E0B73" w:rsidRPr="003C398E" w:rsidRDefault="006E0B73" w:rsidP="006E0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Принципы взаимодействия с родителями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3C398E">
        <w:rPr>
          <w:rFonts w:ascii="Times New Roman" w:hAnsi="Times New Roman" w:cs="Times New Roman"/>
          <w:i/>
          <w:sz w:val="24"/>
          <w:szCs w:val="24"/>
        </w:rPr>
        <w:t>р</w:t>
      </w:r>
      <w:r w:rsidRPr="003C398E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ребёнка;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2) открытость;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представителей);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6E0B73" w:rsidRPr="003C398E" w:rsidRDefault="006E0B73" w:rsidP="006E0B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.</w:t>
      </w:r>
    </w:p>
    <w:p w:rsidR="006E0B73" w:rsidRPr="003C398E" w:rsidRDefault="006E0B73" w:rsidP="006E0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B73" w:rsidRPr="003C398E" w:rsidRDefault="006E0B73" w:rsidP="006E0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работы с родителями</w:t>
      </w:r>
    </w:p>
    <w:p w:rsidR="006E0B73" w:rsidRPr="003C398E" w:rsidRDefault="006E0B73" w:rsidP="006E0B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2474"/>
        <w:gridCol w:w="2915"/>
        <w:gridCol w:w="1576"/>
        <w:gridCol w:w="1934"/>
      </w:tblGrid>
      <w:tr w:rsidR="00B14F95" w:rsidRPr="003C398E" w:rsidTr="00CC4EB8">
        <w:tc>
          <w:tcPr>
            <w:tcW w:w="565" w:type="dxa"/>
            <w:shd w:val="clear" w:color="auto" w:fill="auto"/>
          </w:tcPr>
          <w:p w:rsidR="00B14F95" w:rsidRPr="003C398E" w:rsidRDefault="00B14F95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74" w:type="dxa"/>
            <w:shd w:val="clear" w:color="auto" w:fill="auto"/>
          </w:tcPr>
          <w:p w:rsidR="00B14F95" w:rsidRPr="003C398E" w:rsidRDefault="00B14F95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B14F95" w:rsidRPr="003C398E" w:rsidRDefault="00B14F95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915" w:type="dxa"/>
            <w:shd w:val="clear" w:color="auto" w:fill="auto"/>
          </w:tcPr>
          <w:p w:rsidR="00B14F95" w:rsidRPr="003C398E" w:rsidRDefault="00B14F95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576" w:type="dxa"/>
            <w:shd w:val="clear" w:color="auto" w:fill="auto"/>
          </w:tcPr>
          <w:p w:rsidR="00B14F95" w:rsidRPr="003C398E" w:rsidRDefault="00B14F95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34" w:type="dxa"/>
            <w:shd w:val="clear" w:color="auto" w:fill="auto"/>
          </w:tcPr>
          <w:p w:rsidR="00B14F95" w:rsidRPr="003C398E" w:rsidRDefault="00B14F95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5092" w:rsidRPr="003C398E" w:rsidTr="00CC4EB8">
        <w:tc>
          <w:tcPr>
            <w:tcW w:w="9464" w:type="dxa"/>
            <w:gridSpan w:val="5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B45092" w:rsidRPr="003C398E" w:rsidTr="00CC4EB8">
        <w:tc>
          <w:tcPr>
            <w:tcW w:w="9464" w:type="dxa"/>
            <w:gridSpan w:val="5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1576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3C398E" w:rsidTr="00CC4EB8">
        <w:tc>
          <w:tcPr>
            <w:tcW w:w="9464" w:type="dxa"/>
            <w:gridSpan w:val="5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рода пр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блем у детей дошкольного во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раста по муз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кальному развитию и воспитанию</w:t>
            </w:r>
          </w:p>
        </w:tc>
        <w:tc>
          <w:tcPr>
            <w:tcW w:w="1576" w:type="dxa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3C398E" w:rsidTr="00CC4EB8">
        <w:tc>
          <w:tcPr>
            <w:tcW w:w="9464" w:type="dxa"/>
            <w:gridSpan w:val="5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1576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досуг «День матери»</w:t>
            </w:r>
          </w:p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обогатить св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 и отношения родит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и старшего покол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с ребёнком</w:t>
            </w:r>
          </w:p>
        </w:tc>
        <w:tc>
          <w:tcPr>
            <w:tcW w:w="1576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бабушки!»</w:t>
            </w:r>
          </w:p>
        </w:tc>
        <w:tc>
          <w:tcPr>
            <w:tcW w:w="2915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3C398E" w:rsidTr="00CC4EB8">
        <w:tc>
          <w:tcPr>
            <w:tcW w:w="9464" w:type="dxa"/>
            <w:gridSpan w:val="5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Защита костюмов «Новогодний фейе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верк»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создании к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стюма сво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руками</w:t>
            </w:r>
          </w:p>
        </w:tc>
        <w:tc>
          <w:tcPr>
            <w:tcW w:w="1576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3C398E" w:rsidTr="00CC4EB8">
        <w:tc>
          <w:tcPr>
            <w:tcW w:w="9464" w:type="dxa"/>
            <w:gridSpan w:val="5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1576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3C398E" w:rsidTr="00CC4EB8">
        <w:tc>
          <w:tcPr>
            <w:tcW w:w="9464" w:type="dxa"/>
            <w:gridSpan w:val="5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и решение 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1576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5092" w:rsidRPr="003C398E" w:rsidTr="00CC4EB8">
        <w:tc>
          <w:tcPr>
            <w:tcW w:w="9464" w:type="dxa"/>
            <w:gridSpan w:val="5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1576" w:type="dxa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45092" w:rsidRPr="003C398E" w:rsidTr="00CC4EB8">
        <w:tc>
          <w:tcPr>
            <w:tcW w:w="9464" w:type="dxa"/>
            <w:gridSpan w:val="5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45092" w:rsidRPr="003C398E" w:rsidTr="00CC4EB8">
        <w:tc>
          <w:tcPr>
            <w:tcW w:w="56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4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915" w:type="dxa"/>
            <w:shd w:val="clear" w:color="auto" w:fill="auto"/>
          </w:tcPr>
          <w:p w:rsidR="00B45092" w:rsidRPr="003C398E" w:rsidRDefault="00B45092" w:rsidP="000A0C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различного р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да проблем у детей дошкольного во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раста по музыкал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ному развитию и воспитанию</w:t>
            </w:r>
          </w:p>
        </w:tc>
        <w:tc>
          <w:tcPr>
            <w:tcW w:w="1576" w:type="dxa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34" w:type="dxa"/>
            <w:shd w:val="clear" w:color="auto" w:fill="auto"/>
          </w:tcPr>
          <w:p w:rsidR="00B45092" w:rsidRPr="003C398E" w:rsidRDefault="00B45092" w:rsidP="00432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</w:tbl>
    <w:p w:rsidR="006E0B73" w:rsidRPr="003C398E" w:rsidRDefault="006E0B73" w:rsidP="006E0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5081" w:rsidRPr="003C398E" w:rsidRDefault="00F85081" w:rsidP="00F850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C398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Часть, формируемая участниками образовательных отношений </w:t>
      </w:r>
    </w:p>
    <w:p w:rsidR="00F85081" w:rsidRPr="00355165" w:rsidRDefault="00F85081" w:rsidP="00F850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</w:t>
      </w:r>
      <w:r w:rsidRPr="00355165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35516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часть, формируемую участниками образовательных отношений в Программу входит</w:t>
      </w:r>
      <w:proofErr w:type="gramEnd"/>
      <w:r w:rsidRPr="0035516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национально - региональный компонент – </w:t>
      </w:r>
      <w:r w:rsidRPr="0035516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Парциальная п</w:t>
      </w:r>
      <w:r w:rsidRPr="003551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рограмма «Экология для малышей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», которая</w:t>
      </w:r>
      <w:r w:rsidRPr="003551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 методические рекомендации для педагогов МАДОУ д/с «Дюймовочка» по реализации национально-регионального компонента, составлена на основе программы экологической направленности «Экология для малышей» Е.В. Гонч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ровой.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Национально-региональный компонент - часть федеральных государственных обр</w:t>
      </w:r>
      <w:r w:rsidRPr="003551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3551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зовательных стандартов дошкольного образования, предназначенная для углубленного изучения особенностей исторического, культурного развития автономного округа.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sz w:val="24"/>
          <w:szCs w:val="24"/>
        </w:rPr>
        <w:t>Назначение национально-регионального компонента - защита и развитие системы образования региональных культурных традиций и особенностей; сохранение единого о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разовательного пространства России; обеспечение прав подрастающего поколения на д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ступное образование; вооружение дошкольников системой знаний о регионе.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Культурно-исторические обычаи и традиции, народное творчество, природные ос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бенности родного края являются для детей наиболее доступными средствами для развития познавательных процессов.</w:t>
      </w:r>
    </w:p>
    <w:p w:rsidR="00F85081" w:rsidRPr="00355165" w:rsidRDefault="00F85081" w:rsidP="00F850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МАДОУ д/с «Дюймовочка» для расширения представлений детей о родном крае, приобщения их к национальным культурам, воспитание любви и уважения к малой Р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дине в образовательную область обязательной части  - «Познавательное развитие», разд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лы: «</w:t>
      </w:r>
      <w:r w:rsidRPr="0035516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Развитие познавательно-исследовательской деятельности», «Ознакомление с пре</w:t>
      </w:r>
      <w:r w:rsidRPr="0035516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д</w:t>
      </w:r>
      <w:r w:rsidRPr="0035516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метным окружением», «Ознакомление с социальным миром», «Ознакомление с миром природы» д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ополняется частью, формируемой участниками образовательных отношений – национально - региональным компонентом –</w:t>
      </w:r>
      <w:r w:rsidRPr="0035516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Парциальной программой «Экология для малышей».  </w:t>
      </w:r>
    </w:p>
    <w:p w:rsidR="00F85081" w:rsidRPr="00355165" w:rsidRDefault="00F85081" w:rsidP="00F8508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детям адаптироваться к условиям жизни в ближайшем социуме, пр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никнуться любовью к родной земле, воспитать у себя потребность в здоровом образе жи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ни, рациональном использовании природных богатств, в охране окружающей среды.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Цель Программы: формирование экологической культуры на основе историко-графических и природных особенностей, традиционного и современного природопольз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вания с учетом особенностей этнических культур. </w:t>
      </w:r>
    </w:p>
    <w:p w:rsidR="00F85081" w:rsidRPr="00355165" w:rsidRDefault="00F85081" w:rsidP="00F85081">
      <w:pPr>
        <w:tabs>
          <w:tab w:val="left" w:pos="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Задачи:</w:t>
      </w:r>
    </w:p>
    <w:p w:rsidR="00F85081" w:rsidRPr="00355165" w:rsidRDefault="00F85081" w:rsidP="00F85081">
      <w:pPr>
        <w:numPr>
          <w:ilvl w:val="6"/>
          <w:numId w:val="29"/>
        </w:num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представлений, умений через изучение:</w:t>
      </w:r>
    </w:p>
    <w:p w:rsidR="00F85081" w:rsidRPr="00355165" w:rsidRDefault="00F85081" w:rsidP="00F85081">
      <w:pPr>
        <w:numPr>
          <w:ilvl w:val="0"/>
          <w:numId w:val="28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Историко-географических  факторов территории Ханты – Мансийского округа;</w:t>
      </w:r>
    </w:p>
    <w:p w:rsidR="00F85081" w:rsidRPr="00355165" w:rsidRDefault="00F85081" w:rsidP="00F85081">
      <w:pPr>
        <w:numPr>
          <w:ilvl w:val="0"/>
          <w:numId w:val="28"/>
        </w:numPr>
        <w:tabs>
          <w:tab w:val="left" w:pos="0"/>
          <w:tab w:val="left" w:pos="88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Разнообразия растительного и животного мира округа;</w:t>
      </w:r>
    </w:p>
    <w:p w:rsidR="00F85081" w:rsidRPr="00355165" w:rsidRDefault="00F85081" w:rsidP="00F85081">
      <w:pPr>
        <w:numPr>
          <w:ilvl w:val="0"/>
          <w:numId w:val="28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Сезонные изменения в природе;</w:t>
      </w:r>
    </w:p>
    <w:p w:rsidR="00F85081" w:rsidRPr="00355165" w:rsidRDefault="00F85081" w:rsidP="00F85081">
      <w:pPr>
        <w:numPr>
          <w:ilvl w:val="0"/>
          <w:numId w:val="28"/>
        </w:numPr>
        <w:tabs>
          <w:tab w:val="left" w:pos="0"/>
          <w:tab w:val="left" w:pos="284"/>
          <w:tab w:val="left" w:pos="993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Взаимодействия человека с природой в условиях  Ханты – Мансийского округа;</w:t>
      </w:r>
    </w:p>
    <w:p w:rsidR="00F85081" w:rsidRPr="00355165" w:rsidRDefault="00F85081" w:rsidP="00F85081">
      <w:pPr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 человека в условиях Севера Росси.</w:t>
      </w:r>
    </w:p>
    <w:p w:rsidR="00F85081" w:rsidRPr="00355165" w:rsidRDefault="00F85081" w:rsidP="00F85081">
      <w:pPr>
        <w:numPr>
          <w:ilvl w:val="6"/>
          <w:numId w:val="29"/>
        </w:numPr>
        <w:tabs>
          <w:tab w:val="left" w:pos="0"/>
          <w:tab w:val="left" w:pos="284"/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потребностей у детей в здоровом образе жизни.</w:t>
      </w:r>
    </w:p>
    <w:p w:rsidR="00F85081" w:rsidRPr="00355165" w:rsidRDefault="00F85081" w:rsidP="00F85081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Воспитание </w:t>
      </w:r>
      <w:proofErr w:type="spellStart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экогуманистического</w:t>
      </w:r>
      <w:proofErr w:type="spellEnd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подхода к природе, человеку, обществу на основе уникальности социально – </w:t>
      </w:r>
      <w:proofErr w:type="gramStart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экономических процессов</w:t>
      </w:r>
      <w:proofErr w:type="gramEnd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Ханты – Мансийского округа.</w:t>
      </w:r>
    </w:p>
    <w:p w:rsidR="00F85081" w:rsidRPr="00355165" w:rsidRDefault="00F85081" w:rsidP="00F850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составлена с учетом психолого-возрастных особенностей детей</w:t>
      </w:r>
      <w:r w:rsidRPr="003551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апра</w:t>
      </w:r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в</w:t>
      </w:r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лена на подготовку детей к реализации деятельностного подхода к решению регионал</w:t>
      </w:r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ь</w:t>
      </w:r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ных экологических проблем, развитие у детей потребности в здоровом образе жизни, во</w:t>
      </w:r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с</w:t>
      </w:r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питание </w:t>
      </w:r>
      <w:proofErr w:type="spellStart"/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экогуманнистического</w:t>
      </w:r>
      <w:proofErr w:type="spellEnd"/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 отношения к природе, человеку, обществу с учетом ун</w:t>
      </w:r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и</w:t>
      </w:r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кальности социально-экономических процессов в Ханты – мансийском автономном окр</w:t>
      </w:r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у</w:t>
      </w:r>
      <w:r w:rsidRPr="0035516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ге-Югры (далее по тексту – ХМАО) 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состоит из следующих разделов: </w:t>
      </w:r>
      <w:proofErr w:type="gramEnd"/>
    </w:p>
    <w:p w:rsidR="00F85081" w:rsidRPr="00355165" w:rsidRDefault="00F85081" w:rsidP="00F8508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«Где мы живем?»; </w:t>
      </w:r>
    </w:p>
    <w:p w:rsidR="00F85081" w:rsidRPr="00355165" w:rsidRDefault="00F85081" w:rsidP="00F8508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«Многообразие растительного и животного мира ХМАО» </w:t>
      </w:r>
    </w:p>
    <w:p w:rsidR="00F85081" w:rsidRPr="00355165" w:rsidRDefault="00F85081" w:rsidP="00F8508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«Сезонные изменения в природе ХМАО»;</w:t>
      </w:r>
    </w:p>
    <w:p w:rsidR="00F85081" w:rsidRPr="00355165" w:rsidRDefault="00F85081" w:rsidP="00F8508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«Природа и человек в условиях ХМАО»; </w:t>
      </w:r>
    </w:p>
    <w:p w:rsidR="00F85081" w:rsidRPr="00355165" w:rsidRDefault="00F85081" w:rsidP="00F8508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«Человек и его здоровье». </w:t>
      </w:r>
    </w:p>
    <w:p w:rsidR="00F85081" w:rsidRPr="00355165" w:rsidRDefault="00F85081" w:rsidP="00F850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В программе «Экология для малышей» учтены природные и социальные особенн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сти Ханты-Мансийского автономного округа и </w:t>
      </w:r>
      <w:r w:rsidRPr="0035516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дополняет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образовательное содержание познавательной, художественно – эстетической направленности (формирование эколог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ческой культуры на основе историко-географических и природных особенностей, трад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ционного и современного природопользования с учетом этнических культур Ханты-Мансийского округа). </w:t>
      </w:r>
    </w:p>
    <w:p w:rsidR="00F85081" w:rsidRPr="00355165" w:rsidRDefault="00F85081" w:rsidP="00F8508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национально-региональном компоненте последовательно раскрывается сущность живого организма и его взаимодействие со средой. Каждый последующий раздел опирае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ся на содержание предыдущего, представления в нем усложняются – пополняются нов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ы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 фактами, связями, обобщениями. Раскрытие все новых и новых знаний о живом созд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ет предпосылки для общего представления дошкольников о ценности природы и нормах взаимодействия с ее объектами, для включения в следующие разделы более сложных ум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ний экологически ориентированного взаимодействия с природой, дальнейшего накопл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ния опыта гуманно-ценностного отношения к ней.</w:t>
      </w:r>
    </w:p>
    <w:p w:rsidR="00F85081" w:rsidRPr="00355165" w:rsidRDefault="00F85081" w:rsidP="00F8508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в национально-региональном компоненте строится на основе преемстве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ности поколений, уникальности природной и культурно-исторической среды и регионал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ной системы образования как важнейшего фактора развития территории.</w:t>
      </w:r>
    </w:p>
    <w:p w:rsidR="00F85081" w:rsidRPr="00355165" w:rsidRDefault="00F85081" w:rsidP="00F8508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Природное, культурно-историческое, социально-экономическое своеобразие местн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сти предопределяет отбор содержания регионального компонента образования, усвоение которого позволяет выпускникам Учреждения адаптироваться к условиям жизни в бл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F85081" w:rsidRPr="00355165" w:rsidRDefault="00F85081" w:rsidP="00F8508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Формы и методы организации образовательной деятельности с детьми</w:t>
      </w:r>
    </w:p>
    <w:p w:rsidR="00F85081" w:rsidRPr="00355165" w:rsidRDefault="00F85081" w:rsidP="00F85081">
      <w:pPr>
        <w:tabs>
          <w:tab w:val="left" w:pos="0"/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программы «Путешествие в природу» используются следующие м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тоды:</w:t>
      </w:r>
    </w:p>
    <w:p w:rsidR="00F85081" w:rsidRPr="00355165" w:rsidRDefault="00F85081" w:rsidP="00F8508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наглядные</w:t>
      </w:r>
      <w:proofErr w:type="gramEnd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: показ, демонстрация объектов, пособий, таблиц, рисунков, схем, фотогр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фий, видеофильмов; </w:t>
      </w:r>
    </w:p>
    <w:p w:rsidR="00F85081" w:rsidRPr="00355165" w:rsidRDefault="00F85081" w:rsidP="00F85081">
      <w:p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- практические: игровые (дидактические игры, игровые упражнения, игры – занятия, п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движные игры, творческие игры, ролевые игры), метод поисково-исследовательской раб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ты (экологический практикум - самостоятельная работа обучающихся с выполнением ра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личных заданий на экскурсиях, занятиях, в ходе проведения простых опытов, распознав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ние и определение объектов, наблюдение, экспериментирование), практическая природ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охранная работа (изготовление кормушек, подкормка птиц, комнатных растений, полив и пересадка растений, выращивание рассады, оформление клумб и цветников, уборка</w:t>
      </w:r>
      <w:proofErr w:type="gramEnd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ритории), уход за животными и растениями; </w:t>
      </w:r>
    </w:p>
    <w:p w:rsidR="00F85081" w:rsidRPr="00355165" w:rsidRDefault="00F85081" w:rsidP="00F8508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словесные: объяснение, рассказ, беседа с привлечением имеющихся у воспитанников знаний, чтение художественного произведения, сообщение воспитанника; </w:t>
      </w:r>
      <w:proofErr w:type="gramEnd"/>
    </w:p>
    <w:p w:rsidR="00F85081" w:rsidRPr="00355165" w:rsidRDefault="00F85081" w:rsidP="00F8508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коммуникативно–развивающие методы: выполнение творческих коллективных работ, участие в театральных постановках, экологических праздниках; </w:t>
      </w:r>
    </w:p>
    <w:p w:rsidR="00F85081" w:rsidRPr="00355165" w:rsidRDefault="00F85081" w:rsidP="00F8508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sz w:val="24"/>
          <w:szCs w:val="24"/>
          <w:lang w:eastAsia="en-US"/>
        </w:rPr>
        <w:t>- интерактивные методы: мультимедийные презентации.</w:t>
      </w:r>
    </w:p>
    <w:p w:rsidR="00F85081" w:rsidRPr="00355165" w:rsidRDefault="00F85081" w:rsidP="00F85081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516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Формы обучения</w:t>
      </w:r>
    </w:p>
    <w:p w:rsidR="00F85081" w:rsidRPr="00355165" w:rsidRDefault="00F85081" w:rsidP="00F85081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165">
        <w:rPr>
          <w:rFonts w:ascii="Times New Roman" w:eastAsia="Times New Roman" w:hAnsi="Times New Roman" w:cs="Times New Roman"/>
          <w:bCs/>
          <w:sz w:val="24"/>
          <w:szCs w:val="24"/>
        </w:rPr>
        <w:t>- Групповые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 (беседы, экскурсии, тренинги, кинолектории, выставки, походы, конкурсы, театральные постановки, экологический практикум практические и творческие задания, беседы, консультации, подготовка доклада, наблюдение за растениями и животными, и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готовление поделок, фотографирование, рисование, лепка);</w:t>
      </w:r>
      <w:proofErr w:type="gramEnd"/>
    </w:p>
    <w:p w:rsidR="00F85081" w:rsidRPr="00355165" w:rsidRDefault="00F85081" w:rsidP="00F85081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516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Технологии</w:t>
      </w:r>
    </w:p>
    <w:p w:rsidR="00F85081" w:rsidRPr="00355165" w:rsidRDefault="00F85081" w:rsidP="00F8508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ходе реализации программы применяются следующие технологии:</w:t>
      </w:r>
    </w:p>
    <w:p w:rsidR="00F85081" w:rsidRPr="00355165" w:rsidRDefault="00F85081" w:rsidP="00F8508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3551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свободного воспитания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(развитие самостоятельности, воспитание </w:t>
      </w:r>
      <w:proofErr w:type="spellStart"/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самомот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вации</w:t>
      </w:r>
      <w:proofErr w:type="spellEnd"/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F85081" w:rsidRPr="00355165" w:rsidRDefault="00F85081" w:rsidP="00F8508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 </w:t>
      </w:r>
      <w:r w:rsidRPr="003551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гуманно-личностная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технология (уважение к ребенку, оптимистическая вера в его п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тенциал, всесторонняя поддержка развития личности); </w:t>
      </w:r>
    </w:p>
    <w:p w:rsidR="00F85081" w:rsidRPr="00355165" w:rsidRDefault="00F85081" w:rsidP="00F8508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3551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сотрудничества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(партнерство, равенство, сотрудничество и сотворчество педагога и воспитанника при создании проблемных ситуаций высокого уровня);</w:t>
      </w:r>
    </w:p>
    <w:p w:rsidR="00F85081" w:rsidRPr="00355165" w:rsidRDefault="00F85081" w:rsidP="00F8508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Основополагающими технологиями в программе являются:</w:t>
      </w:r>
    </w:p>
    <w:p w:rsidR="00F85081" w:rsidRPr="00355165" w:rsidRDefault="00F85081" w:rsidP="00F85081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355165">
        <w:rPr>
          <w:rFonts w:ascii="Times New Roman" w:eastAsia="Times New Roman" w:hAnsi="Times New Roman" w:cs="Times New Roman"/>
          <w:i/>
          <w:sz w:val="24"/>
          <w:szCs w:val="24"/>
        </w:rPr>
        <w:t>игрового обучения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занятия с использованием игр или игровых ситуаций и является эффективным средством обучения и воспитания, поскольку введение игрового сюжета привлекает внимание детей всей группы. Содержание игры – это всегда осуществление ряда учебных задач. В игре воспитанники попадают в ситуацию, позвол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ющую им критически оценивать свои знания в действии, привести эти знания в систему. </w:t>
      </w:r>
    </w:p>
    <w:p w:rsidR="00F85081" w:rsidRPr="00355165" w:rsidRDefault="00F85081" w:rsidP="00F850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технология </w:t>
      </w:r>
      <w:r w:rsidRPr="0035516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интерактивного обучения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ориентирована на более широкое взаимодействие </w:t>
      </w:r>
      <w:proofErr w:type="gramStart"/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только с педагогом, но и друг с другом и на доминирование активности обучающихся в процессе обучения.</w:t>
      </w:r>
      <w:r w:rsidRPr="0035516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Интерактивное обучение представляет собой такую организацию учебного процесса, при которой практически все воспитанники оказываются вовлечёнными в процесс познания. </w:t>
      </w:r>
      <w:proofErr w:type="gramStart"/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Структура занятия, проведённого в интерактивном режиме, включает 8 этапов: мотивация, сообщение целей, предоставление новой инфо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</w:t>
      </w:r>
      <w:r w:rsidRPr="003551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мации, интерактивные упражнения, новый продукт, рефлексия, оценивание, домашнее задание. </w:t>
      </w:r>
      <w:proofErr w:type="gramEnd"/>
    </w:p>
    <w:p w:rsidR="00F85081" w:rsidRPr="00355165" w:rsidRDefault="00F85081" w:rsidP="00F8508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355165">
        <w:rPr>
          <w:rFonts w:ascii="Times New Roman" w:eastAsia="Times New Roman" w:hAnsi="Times New Roman" w:cs="Times New Roman"/>
          <w:i/>
          <w:sz w:val="24"/>
          <w:szCs w:val="24"/>
        </w:rPr>
        <w:t>проблемного обучения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 основана на создании особого вида мотивации - пр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блемной, поэтому требует адекватного конструирования дидактического содержания эк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логического материала, который должен быть представлен как цепь проблемных ситу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ций. </w:t>
      </w:r>
    </w:p>
    <w:p w:rsidR="00F85081" w:rsidRPr="00355165" w:rsidRDefault="00F85081" w:rsidP="00F850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- технология </w:t>
      </w:r>
      <w:r w:rsidRPr="00355165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: интерактивная доска применяется для создания мультимедийных пр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зентаций, мультфильмов, демонстраций, моделирования, поиска информации 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br/>
        <w:t xml:space="preserve">в Интернете, используются программы </w:t>
      </w:r>
      <w:proofErr w:type="spellStart"/>
      <w:r w:rsidRPr="00355165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5165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5165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55165">
        <w:rPr>
          <w:rFonts w:ascii="Times New Roman" w:eastAsia="Times New Roman" w:hAnsi="Times New Roman" w:cs="Times New Roman"/>
          <w:sz w:val="24"/>
          <w:szCs w:val="24"/>
          <w:lang w:val="en-US"/>
        </w:rPr>
        <w:t>Movie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165">
        <w:rPr>
          <w:rFonts w:ascii="Times New Roman" w:eastAsia="Times New Roman" w:hAnsi="Times New Roman" w:cs="Times New Roman"/>
          <w:sz w:val="24"/>
          <w:szCs w:val="24"/>
          <w:lang w:val="en-US"/>
        </w:rPr>
        <w:t>Maker</w:t>
      </w:r>
      <w:r w:rsidRPr="00355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5165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3551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5081" w:rsidRPr="003C398E" w:rsidRDefault="00F85081" w:rsidP="00F8508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Объем процентного соотношения реализации национально-регионального компонента – Парциальной программы «Экология для малышей», входящей в часть, формируемую участниками образовательных отношений, к обязательной ч</w:t>
      </w:r>
      <w:r w:rsidRPr="003551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Pr="003551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сти (в неделю):</w:t>
      </w:r>
    </w:p>
    <w:p w:rsidR="00F85081" w:rsidRPr="003C398E" w:rsidRDefault="00F85081" w:rsidP="00F850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Средняя группа общеобразовательной направленности «</w:t>
      </w:r>
      <w:proofErr w:type="spellStart"/>
      <w:r w:rsidR="003C3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Семицветик</w:t>
      </w:r>
      <w:proofErr w:type="spellEnd"/>
      <w:r w:rsidRPr="003C39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F85081" w:rsidRPr="003C398E" w:rsidTr="00D936BE">
        <w:tc>
          <w:tcPr>
            <w:tcW w:w="5387" w:type="dxa"/>
            <w:shd w:val="clear" w:color="auto" w:fill="auto"/>
          </w:tcPr>
          <w:p w:rsidR="00F85081" w:rsidRPr="003C398E" w:rsidRDefault="00F85081" w:rsidP="00D9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Реализация национально </w:t>
            </w:r>
            <w:proofErr w:type="gramStart"/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–р</w:t>
            </w:r>
            <w:proofErr w:type="gramEnd"/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егионального комп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нента </w:t>
            </w:r>
          </w:p>
        </w:tc>
        <w:tc>
          <w:tcPr>
            <w:tcW w:w="4536" w:type="dxa"/>
            <w:shd w:val="clear" w:color="auto" w:fill="auto"/>
          </w:tcPr>
          <w:p w:rsidR="00F85081" w:rsidRPr="003C398E" w:rsidRDefault="00F85081" w:rsidP="00D9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Образовательная область  «Познавател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ное развитие»</w:t>
            </w:r>
          </w:p>
        </w:tc>
      </w:tr>
      <w:tr w:rsidR="00F85081" w:rsidRPr="003C398E" w:rsidTr="00D936BE">
        <w:tc>
          <w:tcPr>
            <w:tcW w:w="5387" w:type="dxa"/>
            <w:shd w:val="clear" w:color="auto" w:fill="auto"/>
          </w:tcPr>
          <w:p w:rsidR="00F85081" w:rsidRPr="003C398E" w:rsidRDefault="00F85081" w:rsidP="00D9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Разделы образовательных областей</w:t>
            </w:r>
          </w:p>
        </w:tc>
        <w:tc>
          <w:tcPr>
            <w:tcW w:w="4536" w:type="dxa"/>
            <w:shd w:val="clear" w:color="auto" w:fill="auto"/>
          </w:tcPr>
          <w:p w:rsidR="00F85081" w:rsidRPr="003C398E" w:rsidRDefault="00F85081" w:rsidP="00D936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3C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Ознакомление с миром природы»</w:t>
            </w:r>
          </w:p>
        </w:tc>
      </w:tr>
      <w:tr w:rsidR="00F85081" w:rsidRPr="003C398E" w:rsidTr="00D936BE">
        <w:tc>
          <w:tcPr>
            <w:tcW w:w="5387" w:type="dxa"/>
            <w:shd w:val="clear" w:color="auto" w:fill="auto"/>
          </w:tcPr>
          <w:p w:rsidR="00F85081" w:rsidRPr="003C398E" w:rsidRDefault="00F85081" w:rsidP="00D9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% отношение </w:t>
            </w:r>
          </w:p>
          <w:p w:rsidR="00F85081" w:rsidRPr="003C398E" w:rsidRDefault="00F85081" w:rsidP="00D93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обязательной части</w:t>
            </w:r>
          </w:p>
        </w:tc>
        <w:tc>
          <w:tcPr>
            <w:tcW w:w="4536" w:type="dxa"/>
            <w:shd w:val="clear" w:color="auto" w:fill="auto"/>
          </w:tcPr>
          <w:p w:rsidR="00F85081" w:rsidRPr="003C398E" w:rsidRDefault="00F85081" w:rsidP="00D9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C39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0,05</w:t>
            </w:r>
          </w:p>
        </w:tc>
      </w:tr>
    </w:tbl>
    <w:p w:rsidR="006E0B73" w:rsidRPr="003C398E" w:rsidRDefault="006E0B73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23270" w:rsidRPr="003C398E" w:rsidRDefault="008A6CE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DA21A2" w:rsidRPr="003C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ОРГАНИЗАЦИОННЫЙ РАЗДЕЛ</w:t>
      </w:r>
    </w:p>
    <w:p w:rsidR="00D55F8E" w:rsidRPr="003C39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3C398E">
        <w:rPr>
          <w:rFonts w:ascii="Times New Roman" w:hAnsi="Times New Roman" w:cs="Times New Roman"/>
          <w:b/>
          <w:sz w:val="24"/>
          <w:szCs w:val="24"/>
        </w:rPr>
        <w:t>О</w:t>
      </w:r>
      <w:r w:rsidRPr="003C398E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1) </w:t>
      </w:r>
      <w:r w:rsidRPr="003C398E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3C398E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98E">
        <w:rPr>
          <w:rFonts w:ascii="Times New Roman" w:hAnsi="Times New Roman" w:cs="Times New Roman"/>
          <w:sz w:val="24"/>
          <w:szCs w:val="24"/>
        </w:rPr>
        <w:t>2) </w:t>
      </w:r>
      <w:r w:rsidRPr="003C398E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3C398E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3C398E">
        <w:rPr>
          <w:rFonts w:ascii="Times New Roman" w:hAnsi="Times New Roman" w:cs="Times New Roman"/>
          <w:sz w:val="24"/>
          <w:szCs w:val="24"/>
        </w:rPr>
        <w:t>ь</w:t>
      </w:r>
      <w:r w:rsidRPr="003C398E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3C398E">
        <w:rPr>
          <w:rFonts w:ascii="Times New Roman" w:hAnsi="Times New Roman" w:cs="Times New Roman"/>
          <w:sz w:val="24"/>
          <w:szCs w:val="24"/>
        </w:rPr>
        <w:t>и</w:t>
      </w:r>
      <w:r w:rsidRPr="003C398E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При этом занятие рассматривае</w:t>
      </w:r>
      <w:r w:rsidRPr="003C398E">
        <w:rPr>
          <w:rFonts w:ascii="Times New Roman" w:hAnsi="Times New Roman" w:cs="Times New Roman"/>
          <w:sz w:val="24"/>
          <w:szCs w:val="24"/>
        </w:rPr>
        <w:t>т</w:t>
      </w:r>
      <w:r w:rsidRPr="003C398E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3C398E">
        <w:rPr>
          <w:rFonts w:ascii="Times New Roman" w:hAnsi="Times New Roman" w:cs="Times New Roman"/>
          <w:sz w:val="24"/>
          <w:szCs w:val="24"/>
        </w:rPr>
        <w:t>в</w:t>
      </w:r>
      <w:r w:rsidRPr="003C398E">
        <w:rPr>
          <w:rFonts w:ascii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3C398E">
        <w:rPr>
          <w:rFonts w:ascii="Times New Roman" w:hAnsi="Times New Roman" w:cs="Times New Roman"/>
          <w:sz w:val="24"/>
          <w:szCs w:val="24"/>
        </w:rPr>
        <w:t>е</w:t>
      </w:r>
      <w:r w:rsidRPr="003C398E">
        <w:rPr>
          <w:rFonts w:ascii="Times New Roman" w:hAnsi="Times New Roman" w:cs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3) </w:t>
      </w:r>
      <w:r w:rsidRPr="003C398E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3C398E">
        <w:rPr>
          <w:rFonts w:ascii="Times New Roman" w:hAnsi="Times New Roman" w:cs="Times New Roman"/>
          <w:i/>
          <w:sz w:val="24"/>
          <w:szCs w:val="24"/>
        </w:rPr>
        <w:t>о</w:t>
      </w:r>
      <w:r w:rsidRPr="003C398E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3C398E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3C398E">
        <w:rPr>
          <w:rFonts w:ascii="Times New Roman" w:hAnsi="Times New Roman" w:cs="Times New Roman"/>
          <w:sz w:val="24"/>
          <w:szCs w:val="24"/>
        </w:rPr>
        <w:t>е</w:t>
      </w:r>
      <w:r w:rsidRPr="003C398E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4) </w:t>
      </w:r>
      <w:r w:rsidRPr="003C398E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3C398E">
        <w:rPr>
          <w:rFonts w:ascii="Times New Roman" w:hAnsi="Times New Roman" w:cs="Times New Roman"/>
          <w:i/>
          <w:sz w:val="24"/>
          <w:szCs w:val="24"/>
        </w:rPr>
        <w:t>у</w:t>
      </w:r>
      <w:r w:rsidRPr="003C398E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3C398E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5) </w:t>
      </w:r>
      <w:r w:rsidRPr="003C398E">
        <w:rPr>
          <w:rFonts w:ascii="Times New Roman" w:hAnsi="Times New Roman" w:cs="Times New Roman"/>
          <w:i/>
          <w:sz w:val="24"/>
          <w:szCs w:val="24"/>
        </w:rPr>
        <w:t xml:space="preserve">создание развивающей и эмоционально комфортной для ребёнка образовательной среды, </w:t>
      </w:r>
      <w:r w:rsidRPr="003C398E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3C398E">
        <w:rPr>
          <w:rFonts w:ascii="Times New Roman" w:hAnsi="Times New Roman" w:cs="Times New Roman"/>
          <w:sz w:val="24"/>
          <w:szCs w:val="24"/>
        </w:rPr>
        <w:t>а</w:t>
      </w:r>
      <w:r w:rsidRPr="003C398E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6) </w:t>
      </w:r>
      <w:r w:rsidRPr="003C398E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3C398E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7) </w:t>
      </w:r>
      <w:r w:rsidRPr="003C398E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3C398E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8) </w:t>
      </w:r>
      <w:r w:rsidRPr="003C398E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3C398E">
        <w:rPr>
          <w:rFonts w:ascii="Times New Roman" w:hAnsi="Times New Roman" w:cs="Times New Roman"/>
          <w:i/>
          <w:sz w:val="24"/>
          <w:szCs w:val="24"/>
        </w:rPr>
        <w:t>о</w:t>
      </w:r>
      <w:r w:rsidRPr="003C398E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3C398E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развитию этих детей, в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9) </w:t>
      </w:r>
      <w:r w:rsidRPr="003C398E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10) </w:t>
      </w:r>
      <w:r w:rsidRPr="003C398E">
        <w:rPr>
          <w:rFonts w:ascii="Times New Roman" w:hAnsi="Times New Roman" w:cs="Times New Roman"/>
          <w:i/>
          <w:sz w:val="24"/>
          <w:szCs w:val="24"/>
        </w:rPr>
        <w:t xml:space="preserve">психологическая, педагогическая и методическая </w:t>
      </w:r>
      <w:proofErr w:type="gramStart"/>
      <w:r w:rsidRPr="003C398E">
        <w:rPr>
          <w:rFonts w:ascii="Times New Roman" w:hAnsi="Times New Roman" w:cs="Times New Roman"/>
          <w:i/>
          <w:sz w:val="24"/>
          <w:szCs w:val="24"/>
        </w:rPr>
        <w:t>помощь</w:t>
      </w:r>
      <w:proofErr w:type="gramEnd"/>
      <w:r w:rsidRPr="003C398E">
        <w:rPr>
          <w:rFonts w:ascii="Times New Roman" w:hAnsi="Times New Roman" w:cs="Times New Roman"/>
          <w:i/>
          <w:sz w:val="24"/>
          <w:szCs w:val="24"/>
        </w:rPr>
        <w:t xml:space="preserve"> и поддержка, ко</w:t>
      </w:r>
      <w:r w:rsidRPr="003C398E">
        <w:rPr>
          <w:rFonts w:ascii="Times New Roman" w:hAnsi="Times New Roman" w:cs="Times New Roman"/>
          <w:i/>
          <w:sz w:val="24"/>
          <w:szCs w:val="24"/>
        </w:rPr>
        <w:t>н</w:t>
      </w:r>
      <w:r w:rsidRPr="003C398E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3C398E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11) </w:t>
      </w:r>
      <w:r w:rsidRPr="003C398E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3C398E">
        <w:rPr>
          <w:rFonts w:ascii="Times New Roman" w:hAnsi="Times New Roman" w:cs="Times New Roman"/>
          <w:i/>
          <w:sz w:val="24"/>
          <w:szCs w:val="24"/>
        </w:rPr>
        <w:t>о</w:t>
      </w:r>
      <w:r w:rsidRPr="003C398E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3C398E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lastRenderedPageBreak/>
        <w:t>12) </w:t>
      </w:r>
      <w:r w:rsidRPr="003C398E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3C398E">
        <w:rPr>
          <w:rFonts w:ascii="Times New Roman" w:hAnsi="Times New Roman" w:cs="Times New Roman"/>
          <w:i/>
          <w:sz w:val="24"/>
          <w:szCs w:val="24"/>
        </w:rPr>
        <w:t>о</w:t>
      </w:r>
      <w:r w:rsidRPr="003C398E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обучающихся;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13) </w:t>
      </w:r>
      <w:r w:rsidRPr="003C398E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3C398E">
        <w:rPr>
          <w:rFonts w:ascii="Times New Roman" w:hAnsi="Times New Roman" w:cs="Times New Roman"/>
          <w:i/>
          <w:sz w:val="24"/>
          <w:szCs w:val="24"/>
        </w:rPr>
        <w:t>а</w:t>
      </w:r>
      <w:r w:rsidRPr="003C398E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3C398E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14) </w:t>
      </w:r>
      <w:r w:rsidRPr="003C398E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3C398E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3C398E">
        <w:rPr>
          <w:rFonts w:ascii="Times New Roman" w:hAnsi="Times New Roman" w:cs="Times New Roman"/>
          <w:sz w:val="24"/>
          <w:szCs w:val="24"/>
        </w:rPr>
        <w:t>т</w:t>
      </w:r>
      <w:r w:rsidRPr="003C398E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3C398E">
        <w:rPr>
          <w:rFonts w:ascii="Times New Roman" w:hAnsi="Times New Roman" w:cs="Times New Roman"/>
          <w:sz w:val="24"/>
          <w:szCs w:val="24"/>
        </w:rPr>
        <w:t>с</w:t>
      </w:r>
      <w:r w:rsidRPr="003C398E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3C398E">
        <w:rPr>
          <w:rFonts w:ascii="Times New Roman" w:hAnsi="Times New Roman" w:cs="Times New Roman"/>
          <w:sz w:val="24"/>
          <w:szCs w:val="24"/>
        </w:rPr>
        <w:t>и</w:t>
      </w:r>
      <w:r w:rsidRPr="003C398E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15) </w:t>
      </w:r>
      <w:r w:rsidRPr="003C398E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3C398E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3C398E">
        <w:rPr>
          <w:rFonts w:ascii="Times New Roman" w:hAnsi="Times New Roman" w:cs="Times New Roman"/>
          <w:sz w:val="24"/>
          <w:szCs w:val="24"/>
        </w:rPr>
        <w:t>и</w:t>
      </w:r>
      <w:r w:rsidRPr="003C398E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16) </w:t>
      </w:r>
      <w:r w:rsidRPr="003C398E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3C398E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3C398E">
        <w:rPr>
          <w:rFonts w:ascii="Times New Roman" w:hAnsi="Times New Roman" w:cs="Times New Roman"/>
          <w:sz w:val="24"/>
          <w:szCs w:val="24"/>
        </w:rPr>
        <w:t>ь</w:t>
      </w:r>
      <w:r w:rsidRPr="003C398E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. в информационной среде.</w:t>
      </w:r>
    </w:p>
    <w:p w:rsidR="00DA21A2" w:rsidRPr="003C398E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20A" w:rsidRPr="003C398E" w:rsidRDefault="000A720A" w:rsidP="000A7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3C398E">
        <w:rPr>
          <w:rFonts w:ascii="Times New Roman" w:hAnsi="Times New Roman" w:cs="Times New Roman"/>
          <w:i/>
          <w:sz w:val="24"/>
          <w:szCs w:val="24"/>
        </w:rPr>
        <w:t>ю</w:t>
      </w:r>
      <w:r w:rsidRPr="003C398E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3C398E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3C398E">
        <w:rPr>
          <w:rFonts w:ascii="Times New Roman" w:hAnsi="Times New Roman" w:cs="Times New Roman"/>
          <w:sz w:val="24"/>
          <w:szCs w:val="24"/>
        </w:rPr>
        <w:t>и</w:t>
      </w:r>
      <w:r w:rsidRPr="003C398E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0A720A" w:rsidRPr="003C398E" w:rsidRDefault="000A720A" w:rsidP="000A7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0A720A" w:rsidRPr="003C398E" w:rsidRDefault="000A720A" w:rsidP="000A720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-</w:t>
      </w:r>
      <w:r w:rsidRPr="003C39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C398E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0A720A" w:rsidRPr="003C398E" w:rsidRDefault="000A720A" w:rsidP="000A720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0A720A" w:rsidRPr="003C398E" w:rsidRDefault="000A720A" w:rsidP="000A720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- специализированные помещения (музыкальный зал, бассейн, кабинет педагога-психолога, кабинет учителя-логопеда и др.). </w:t>
      </w:r>
    </w:p>
    <w:p w:rsidR="000133D3" w:rsidRPr="003C398E" w:rsidRDefault="000133D3" w:rsidP="000A7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3D3" w:rsidRPr="003C398E" w:rsidRDefault="000133D3" w:rsidP="00013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Для решения задач музыкально-творческого развития в каждой группе имеются: </w:t>
      </w:r>
    </w:p>
    <w:p w:rsidR="000133D3" w:rsidRPr="003C398E" w:rsidRDefault="000133D3" w:rsidP="00013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1. </w:t>
      </w:r>
      <w:r w:rsidRPr="003C398E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3C398E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3C398E">
        <w:rPr>
          <w:rFonts w:ascii="Times New Roman" w:hAnsi="Times New Roman" w:cs="Times New Roman"/>
          <w:sz w:val="24"/>
          <w:szCs w:val="24"/>
        </w:rPr>
        <w:t>т</w:t>
      </w:r>
      <w:r w:rsidRPr="003C398E">
        <w:rPr>
          <w:rFonts w:ascii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3C398E">
        <w:rPr>
          <w:rFonts w:ascii="Times New Roman" w:hAnsi="Times New Roman" w:cs="Times New Roman"/>
          <w:sz w:val="24"/>
          <w:szCs w:val="24"/>
        </w:rPr>
        <w:t>и</w:t>
      </w:r>
      <w:r w:rsidRPr="003C398E">
        <w:rPr>
          <w:rFonts w:ascii="Times New Roman" w:hAnsi="Times New Roman" w:cs="Times New Roman"/>
          <w:sz w:val="24"/>
          <w:szCs w:val="24"/>
        </w:rPr>
        <w:t>тие», «Художественно-эстетическое развитие» и «Физическое развитие».</w:t>
      </w:r>
    </w:p>
    <w:p w:rsidR="000133D3" w:rsidRPr="003C398E" w:rsidRDefault="000133D3" w:rsidP="00013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2. </w:t>
      </w:r>
      <w:r w:rsidRPr="003C398E">
        <w:rPr>
          <w:rFonts w:ascii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3C398E">
        <w:rPr>
          <w:rFonts w:ascii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, оборудование которого позволяет орг</w:t>
      </w:r>
      <w:r w:rsidRPr="003C398E">
        <w:rPr>
          <w:rFonts w:ascii="Times New Roman" w:hAnsi="Times New Roman" w:cs="Times New Roman"/>
          <w:sz w:val="24"/>
          <w:szCs w:val="24"/>
        </w:rPr>
        <w:t>а</w:t>
      </w:r>
      <w:r w:rsidRPr="003C398E">
        <w:rPr>
          <w:rFonts w:ascii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3C398E">
        <w:rPr>
          <w:rFonts w:ascii="Times New Roman" w:hAnsi="Times New Roman" w:cs="Times New Roman"/>
          <w:sz w:val="24"/>
          <w:szCs w:val="24"/>
        </w:rPr>
        <w:t>а</w:t>
      </w:r>
      <w:r w:rsidRPr="003C398E">
        <w:rPr>
          <w:rFonts w:ascii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3C398E">
        <w:rPr>
          <w:rFonts w:ascii="Times New Roman" w:hAnsi="Times New Roman" w:cs="Times New Roman"/>
          <w:sz w:val="24"/>
          <w:szCs w:val="24"/>
        </w:rPr>
        <w:t>ь</w:t>
      </w:r>
      <w:r w:rsidRPr="003C398E">
        <w:rPr>
          <w:rFonts w:ascii="Times New Roman" w:hAnsi="Times New Roman" w:cs="Times New Roman"/>
          <w:sz w:val="24"/>
          <w:szCs w:val="24"/>
        </w:rPr>
        <w:t>ное развитие», «Речевое развитие», «Социально-коммуникативное развитие», «Физич</w:t>
      </w:r>
      <w:r w:rsidRPr="003C398E">
        <w:rPr>
          <w:rFonts w:ascii="Times New Roman" w:hAnsi="Times New Roman" w:cs="Times New Roman"/>
          <w:sz w:val="24"/>
          <w:szCs w:val="24"/>
        </w:rPr>
        <w:t>е</w:t>
      </w:r>
      <w:r w:rsidRPr="003C398E">
        <w:rPr>
          <w:rFonts w:ascii="Times New Roman" w:hAnsi="Times New Roman" w:cs="Times New Roman"/>
          <w:sz w:val="24"/>
          <w:szCs w:val="24"/>
        </w:rPr>
        <w:t>ское развитие».</w:t>
      </w:r>
    </w:p>
    <w:p w:rsidR="00945689" w:rsidRPr="003C398E" w:rsidRDefault="00945689" w:rsidP="009456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5689" w:rsidRPr="003C398E" w:rsidRDefault="00945689" w:rsidP="009456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3.3. 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3C398E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3.3.1. </w:t>
      </w:r>
      <w:r w:rsidRPr="003C398E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DA21A2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 дошкольного образования «От рожд</w:t>
      </w:r>
      <w:r w:rsidRPr="003C398E">
        <w:rPr>
          <w:rFonts w:ascii="Times New Roman" w:hAnsi="Times New Roman" w:cs="Times New Roman"/>
          <w:sz w:val="24"/>
          <w:szCs w:val="24"/>
        </w:rPr>
        <w:t>е</w:t>
      </w:r>
      <w:r w:rsidRPr="003C398E">
        <w:rPr>
          <w:rFonts w:ascii="Times New Roman" w:hAnsi="Times New Roman" w:cs="Times New Roman"/>
          <w:sz w:val="24"/>
          <w:szCs w:val="24"/>
        </w:rPr>
        <w:t xml:space="preserve">ния до школы» под ред.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Н.Е., Комаровой Т.С., Васильевой М.А.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Богомолова С.В. Наглядно-дидактический комплект «В мире музыки» 4-5 лет Во</w:t>
      </w:r>
      <w:r w:rsidRPr="003C398E">
        <w:rPr>
          <w:rFonts w:ascii="Times New Roman" w:hAnsi="Times New Roman" w:cs="Times New Roman"/>
          <w:sz w:val="24"/>
          <w:szCs w:val="24"/>
        </w:rPr>
        <w:t>л</w:t>
      </w:r>
      <w:r w:rsidRPr="003C398E">
        <w:rPr>
          <w:rFonts w:ascii="Times New Roman" w:hAnsi="Times New Roman" w:cs="Times New Roman"/>
          <w:sz w:val="24"/>
          <w:szCs w:val="24"/>
        </w:rPr>
        <w:t>гоград Издательство «Учитель», 2015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98E">
        <w:rPr>
          <w:rFonts w:ascii="Times New Roman" w:hAnsi="Times New Roman" w:cs="Times New Roman"/>
          <w:sz w:val="24"/>
          <w:szCs w:val="24"/>
        </w:rPr>
        <w:lastRenderedPageBreak/>
        <w:t>Бурмистрова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Л., Мороз В. Расскажите детям о птицах. Карточки для занятий в де</w:t>
      </w:r>
      <w:r w:rsidRPr="003C398E">
        <w:rPr>
          <w:rFonts w:ascii="Times New Roman" w:hAnsi="Times New Roman" w:cs="Times New Roman"/>
          <w:sz w:val="24"/>
          <w:szCs w:val="24"/>
        </w:rPr>
        <w:t>т</w:t>
      </w:r>
      <w:r w:rsidRPr="003C398E">
        <w:rPr>
          <w:rFonts w:ascii="Times New Roman" w:hAnsi="Times New Roman" w:cs="Times New Roman"/>
          <w:sz w:val="24"/>
          <w:szCs w:val="24"/>
        </w:rPr>
        <w:t>ском саду и дома  М.: Мозаика-Синтез, 2008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Вераксыа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Н.Е., Комарова Т.С., Васильева М.А. Примерная основная образовател</w:t>
      </w:r>
      <w:r w:rsidRPr="003C398E">
        <w:rPr>
          <w:rFonts w:ascii="Times New Roman" w:hAnsi="Times New Roman" w:cs="Times New Roman"/>
          <w:sz w:val="24"/>
          <w:szCs w:val="24"/>
        </w:rPr>
        <w:t>ь</w:t>
      </w:r>
      <w:r w:rsidRPr="003C398E">
        <w:rPr>
          <w:rFonts w:ascii="Times New Roman" w:hAnsi="Times New Roman" w:cs="Times New Roman"/>
          <w:sz w:val="24"/>
          <w:szCs w:val="24"/>
        </w:rPr>
        <w:t>ная программа дошкольного образования «От рождения до школы». М.: Мозаика-Синтез, 2015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Листопадова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Г.В. Играем и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поемвместе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 (сборник сценариев праздников, игровых занятий, познавательных досугов, с мультимедийным с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провождением) Волгоград Издательство «Учитель», 2015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Э.Емельянова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 Расскажите детям о муз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нструментах. Карточки для занятий в де</w:t>
      </w:r>
      <w:r w:rsidRPr="003C398E">
        <w:rPr>
          <w:rFonts w:ascii="Times New Roman" w:hAnsi="Times New Roman" w:cs="Times New Roman"/>
          <w:sz w:val="24"/>
          <w:szCs w:val="24"/>
        </w:rPr>
        <w:t>т</w:t>
      </w:r>
      <w:r w:rsidRPr="003C398E">
        <w:rPr>
          <w:rFonts w:ascii="Times New Roman" w:hAnsi="Times New Roman" w:cs="Times New Roman"/>
          <w:sz w:val="24"/>
          <w:szCs w:val="24"/>
        </w:rPr>
        <w:t>ском саду и дома  М.: Мозаика-Синтез 2010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М.Б. Музыкальное воспитание в детском саду для занятий с детьми 2-7 лет (соответствует ФГОС)  М.: Мозаика-Синтез, 2015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М.Б.  Развитие ребенка в театрализованной  деятельности  М.: ТЦ Сфера, 2010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И.  Праздник каждый день. Конспекты муз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анятий с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. Средняя группа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.: Композитор, 2015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И.Каплунова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 Необыкновенные путешествия. Методическое пособие с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аудиопр</w:t>
      </w:r>
      <w:r w:rsidRPr="003C398E">
        <w:rPr>
          <w:rFonts w:ascii="Times New Roman" w:hAnsi="Times New Roman" w:cs="Times New Roman"/>
          <w:sz w:val="24"/>
          <w:szCs w:val="24"/>
        </w:rPr>
        <w:t>и</w:t>
      </w:r>
      <w:r w:rsidRPr="003C398E">
        <w:rPr>
          <w:rFonts w:ascii="Times New Roman" w:hAnsi="Times New Roman" w:cs="Times New Roman"/>
          <w:sz w:val="24"/>
          <w:szCs w:val="24"/>
        </w:rPr>
        <w:t>ложением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для музыкальных руководителей детских садов, учителей музыки, педагогов 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.: Композитор, 2012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Конкевич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С.В. Музыкальные инструменты. Картотека предметных картинок 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.: Детство-Пресс, 2011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Мерзлякова С.И. Учим детей петь 4-5 лет. Песни и упражнения для развития голоса  М.: ТЦ Сфера, 2014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 Логопедическая ритмика в системе коррекционно-развивающей р</w:t>
      </w:r>
      <w:r w:rsidRPr="003C398E">
        <w:rPr>
          <w:rFonts w:ascii="Times New Roman" w:hAnsi="Times New Roman" w:cs="Times New Roman"/>
          <w:sz w:val="24"/>
          <w:szCs w:val="24"/>
        </w:rPr>
        <w:t>а</w:t>
      </w:r>
      <w:r w:rsidRPr="003C398E">
        <w:rPr>
          <w:rFonts w:ascii="Times New Roman" w:hAnsi="Times New Roman" w:cs="Times New Roman"/>
          <w:sz w:val="24"/>
          <w:szCs w:val="24"/>
        </w:rPr>
        <w:t xml:space="preserve">боты в детском саду. Музыкальные игры, упражнения, песенки 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.: Детство-Пресс, 2018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 Вышел дождик на прогулку. Песенки,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, музыкальные упражнения для дошкольников 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.: Детство-Пресс , 2017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Н.В., Гавришева Л.Б. Новые логопедические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, музыкальная пал</w:t>
      </w:r>
      <w:r w:rsidRPr="003C398E">
        <w:rPr>
          <w:rFonts w:ascii="Times New Roman" w:hAnsi="Times New Roman" w:cs="Times New Roman"/>
          <w:sz w:val="24"/>
          <w:szCs w:val="24"/>
        </w:rPr>
        <w:t>ь</w:t>
      </w:r>
      <w:r w:rsidRPr="003C398E">
        <w:rPr>
          <w:rFonts w:ascii="Times New Roman" w:hAnsi="Times New Roman" w:cs="Times New Roman"/>
          <w:sz w:val="24"/>
          <w:szCs w:val="24"/>
        </w:rPr>
        <w:t xml:space="preserve">чиковая гимнастика, подвижные игры, СД 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.: Детство-Пресс, 2012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Н.В., Панова Ю.В.  Праздничные утренники и муз</w:t>
      </w:r>
      <w:r w:rsidRPr="003C398E">
        <w:rPr>
          <w:rFonts w:ascii="Times New Roman" w:hAnsi="Times New Roman" w:cs="Times New Roman"/>
          <w:sz w:val="24"/>
          <w:szCs w:val="24"/>
        </w:rPr>
        <w:t>ы</w:t>
      </w:r>
      <w:r w:rsidRPr="003C398E">
        <w:rPr>
          <w:rFonts w:ascii="Times New Roman" w:hAnsi="Times New Roman" w:cs="Times New Roman"/>
          <w:sz w:val="24"/>
          <w:szCs w:val="24"/>
        </w:rPr>
        <w:t>кальные досуги в детском саду: методическое пособие.  М.: ОООГ «Русское слово - уче</w:t>
      </w:r>
      <w:r w:rsidRPr="003C398E">
        <w:rPr>
          <w:rFonts w:ascii="Times New Roman" w:hAnsi="Times New Roman" w:cs="Times New Roman"/>
          <w:sz w:val="24"/>
          <w:szCs w:val="24"/>
        </w:rPr>
        <w:t>б</w:t>
      </w:r>
      <w:r w:rsidRPr="003C398E">
        <w:rPr>
          <w:rFonts w:ascii="Times New Roman" w:hAnsi="Times New Roman" w:cs="Times New Roman"/>
          <w:sz w:val="24"/>
          <w:szCs w:val="24"/>
        </w:rPr>
        <w:t>ник», 2019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 xml:space="preserve">Судакова Е.А. 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музыкально-игровые упражнения для дошкол</w:t>
      </w:r>
      <w:r w:rsidRPr="003C398E">
        <w:rPr>
          <w:rFonts w:ascii="Times New Roman" w:hAnsi="Times New Roman" w:cs="Times New Roman"/>
          <w:sz w:val="24"/>
          <w:szCs w:val="24"/>
        </w:rPr>
        <w:t>ь</w:t>
      </w:r>
      <w:r w:rsidRPr="003C398E">
        <w:rPr>
          <w:rFonts w:ascii="Times New Roman" w:hAnsi="Times New Roman" w:cs="Times New Roman"/>
          <w:sz w:val="24"/>
          <w:szCs w:val="24"/>
        </w:rPr>
        <w:t xml:space="preserve">ников 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.: Детство-Пресс, 2016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Судакова Е.А. Сказка в музыке (иллюстративный материал и тексты бесед для м</w:t>
      </w:r>
      <w:r w:rsidRPr="003C398E">
        <w:rPr>
          <w:rFonts w:ascii="Times New Roman" w:hAnsi="Times New Roman" w:cs="Times New Roman"/>
          <w:sz w:val="24"/>
          <w:szCs w:val="24"/>
        </w:rPr>
        <w:t>у</w:t>
      </w:r>
      <w:r w:rsidRPr="003C398E">
        <w:rPr>
          <w:rFonts w:ascii="Times New Roman" w:hAnsi="Times New Roman" w:cs="Times New Roman"/>
          <w:sz w:val="24"/>
          <w:szCs w:val="24"/>
        </w:rPr>
        <w:t xml:space="preserve">зыкальных занятий в ДОУ)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.: Детство-Пресс, 2015  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Судакова Е.А. Сказка в музыке. Иллюстративный материал и тексты бесед для муз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анятий в детском саду  С-П.: Детство-Пресс, 2015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Судакова Е.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Где живет музыка. Иллюстративный материал и тексты бесед для муз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анятий в детском саду  С-П.: Детство-Пресс, 2018</w:t>
      </w:r>
    </w:p>
    <w:p w:rsidR="00B14F95" w:rsidRPr="003C398E" w:rsidRDefault="00B14F95" w:rsidP="00945D91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Судакова Е.А. Альбом П.И. Чайковского «Времена года». Иллюстративный мат</w:t>
      </w:r>
      <w:r w:rsidRPr="003C398E">
        <w:rPr>
          <w:rFonts w:ascii="Times New Roman" w:hAnsi="Times New Roman" w:cs="Times New Roman"/>
          <w:sz w:val="24"/>
          <w:szCs w:val="24"/>
        </w:rPr>
        <w:t>е</w:t>
      </w:r>
      <w:r w:rsidRPr="003C398E">
        <w:rPr>
          <w:rFonts w:ascii="Times New Roman" w:hAnsi="Times New Roman" w:cs="Times New Roman"/>
          <w:sz w:val="24"/>
          <w:szCs w:val="24"/>
        </w:rPr>
        <w:t>риал и тексты бесед для муз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анятий в детском саду С-П.: Детство-Пресс, 2015</w:t>
      </w:r>
    </w:p>
    <w:p w:rsidR="00DA21A2" w:rsidRPr="003C398E" w:rsidRDefault="00DA21A2" w:rsidP="00945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A2" w:rsidRPr="003C398E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 xml:space="preserve">3.3.2. Перечень </w:t>
      </w:r>
      <w:r w:rsidR="001D3194" w:rsidRPr="003C398E">
        <w:rPr>
          <w:rFonts w:ascii="Times New Roman" w:hAnsi="Times New Roman" w:cs="Times New Roman"/>
          <w:b/>
          <w:sz w:val="24"/>
          <w:szCs w:val="24"/>
        </w:rPr>
        <w:t xml:space="preserve">музыкальных </w:t>
      </w:r>
      <w:r w:rsidRPr="003C398E">
        <w:rPr>
          <w:rFonts w:ascii="Times New Roman" w:hAnsi="Times New Roman" w:cs="Times New Roman"/>
          <w:b/>
          <w:sz w:val="24"/>
          <w:szCs w:val="24"/>
        </w:rPr>
        <w:t>произведений для реализации рабочей програ</w:t>
      </w:r>
      <w:r w:rsidRPr="003C398E">
        <w:rPr>
          <w:rFonts w:ascii="Times New Roman" w:hAnsi="Times New Roman" w:cs="Times New Roman"/>
          <w:b/>
          <w:sz w:val="24"/>
          <w:szCs w:val="24"/>
        </w:rPr>
        <w:t>м</w:t>
      </w:r>
      <w:r w:rsidRPr="003C398E">
        <w:rPr>
          <w:rFonts w:ascii="Times New Roman" w:hAnsi="Times New Roman" w:cs="Times New Roman"/>
          <w:b/>
          <w:sz w:val="24"/>
          <w:szCs w:val="24"/>
        </w:rPr>
        <w:t>мы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Ах ты, береза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ар. песня;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Осенняя песенка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8B7402" w:rsidRPr="003C398E">
        <w:rPr>
          <w:rFonts w:ascii="Times New Roman" w:hAnsi="Times New Roman" w:cs="Times New Roman"/>
          <w:sz w:val="24"/>
          <w:szCs w:val="24"/>
        </w:rPr>
        <w:t>, муз. 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Д</w:t>
      </w:r>
      <w:r w:rsidR="008B7402" w:rsidRPr="003C398E">
        <w:rPr>
          <w:rFonts w:ascii="Times New Roman" w:hAnsi="Times New Roman" w:cs="Times New Roman"/>
          <w:sz w:val="24"/>
          <w:szCs w:val="24"/>
        </w:rPr>
        <w:t>. </w:t>
      </w:r>
      <w:r w:rsidRPr="003C398E">
        <w:rPr>
          <w:rFonts w:ascii="Times New Roman" w:hAnsi="Times New Roman" w:cs="Times New Roman"/>
          <w:sz w:val="24"/>
          <w:szCs w:val="24"/>
        </w:rPr>
        <w:t>Васильева-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Буглая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, сл. А. Плещеева;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Музыкальный ящик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 xml:space="preserve">(из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Альбома пьес для детей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>Г. Свирид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 xml:space="preserve">ва);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Вальс снежных хлопьев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 xml:space="preserve">из балета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Щелкунчик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, муз.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П. Чайковского;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Италья</w:t>
      </w:r>
      <w:r w:rsidRPr="003C398E">
        <w:rPr>
          <w:rFonts w:ascii="Times New Roman" w:hAnsi="Times New Roman" w:cs="Times New Roman"/>
          <w:sz w:val="24"/>
          <w:szCs w:val="24"/>
        </w:rPr>
        <w:t>н</w:t>
      </w:r>
      <w:r w:rsidRPr="003C398E">
        <w:rPr>
          <w:rFonts w:ascii="Times New Roman" w:hAnsi="Times New Roman" w:cs="Times New Roman"/>
          <w:sz w:val="24"/>
          <w:szCs w:val="24"/>
        </w:rPr>
        <w:t>ская полька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С. Рахманинова;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Как у наших у ворот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ар. мелодия;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Мама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П. Чайковского,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Жаворонок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Марш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, муз. С. Прокофьева.</w:t>
      </w:r>
    </w:p>
    <w:p w:rsidR="00D55F8E" w:rsidRPr="003C398E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Пение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на развитие слуха и голоса.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Путаница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>- песня-шутка; муз. Е. Тилич</w:t>
      </w:r>
      <w:r w:rsidRPr="003C398E">
        <w:rPr>
          <w:rFonts w:ascii="Times New Roman" w:hAnsi="Times New Roman" w:cs="Times New Roman"/>
          <w:sz w:val="24"/>
          <w:szCs w:val="24"/>
        </w:rPr>
        <w:t>е</w:t>
      </w:r>
      <w:r w:rsidRPr="003C398E">
        <w:rPr>
          <w:rFonts w:ascii="Times New Roman" w:hAnsi="Times New Roman" w:cs="Times New Roman"/>
          <w:sz w:val="24"/>
          <w:szCs w:val="24"/>
        </w:rPr>
        <w:t xml:space="preserve">евой, сл. К. Чуковского,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Кукушечка</w:t>
      </w:r>
      <w:proofErr w:type="spellEnd"/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. И. Арсеева;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Паучок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Кисонька-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ар. песни;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: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Ой, кулики! Весна поет!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 xml:space="preserve">и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Жав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ронушки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, прилетите!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Песни.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Осень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И. Кишко, сл. Т. Волгиной;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Санки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Зима прошла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Н.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Подарок маме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А. Филиппенко, сл. Т. Волгиной;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Герчик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, сл. А. Чельцова;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D55F8E" w:rsidRPr="003C398E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Игровые упражнения.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Пружинки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>под рус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ар. мелодию; ходьба под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Марш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И. Беркович;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Веселые мячики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4452A4" w:rsidRPr="003C398E">
        <w:rPr>
          <w:rFonts w:ascii="Times New Roman" w:hAnsi="Times New Roman" w:cs="Times New Roman"/>
          <w:sz w:val="24"/>
          <w:szCs w:val="24"/>
        </w:rPr>
        <w:t>(подпрыгивание и бег), муз. </w:t>
      </w:r>
      <w:r w:rsidR="008B7402" w:rsidRPr="003C398E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Сатулиной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лиса и зайцы под муз. А.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В садике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; ходит медведь под муз.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Этюд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 xml:space="preserve">К. Черни;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Полька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М. Глинки;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Всадники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4452A4" w:rsidRPr="003C398E">
        <w:rPr>
          <w:rFonts w:ascii="Times New Roman" w:hAnsi="Times New Roman" w:cs="Times New Roman"/>
          <w:sz w:val="24"/>
          <w:szCs w:val="24"/>
        </w:rPr>
        <w:t>, муз. В. </w:t>
      </w:r>
      <w:r w:rsidRPr="003C398E">
        <w:rPr>
          <w:rFonts w:ascii="Times New Roman" w:hAnsi="Times New Roman" w:cs="Times New Roman"/>
          <w:sz w:val="24"/>
          <w:szCs w:val="24"/>
        </w:rPr>
        <w:t>Витлина; потопаем, покружимся под рус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ар. мел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 xml:space="preserve">дии;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Петух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4452A4" w:rsidRPr="003C398E">
        <w:rPr>
          <w:rFonts w:ascii="Times New Roman" w:hAnsi="Times New Roman" w:cs="Times New Roman"/>
          <w:sz w:val="24"/>
          <w:szCs w:val="24"/>
        </w:rPr>
        <w:t>, муз. Т. </w:t>
      </w:r>
      <w:r w:rsidRPr="003C398E">
        <w:rPr>
          <w:rFonts w:ascii="Times New Roman" w:hAnsi="Times New Roman" w:cs="Times New Roman"/>
          <w:sz w:val="24"/>
          <w:szCs w:val="24"/>
        </w:rPr>
        <w:t xml:space="preserve">Ломовой;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Кукла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Упражнения с цв</w:t>
      </w:r>
      <w:r w:rsidRPr="003C398E">
        <w:rPr>
          <w:rFonts w:ascii="Times New Roman" w:hAnsi="Times New Roman" w:cs="Times New Roman"/>
          <w:sz w:val="24"/>
          <w:szCs w:val="24"/>
        </w:rPr>
        <w:t>е</w:t>
      </w:r>
      <w:r w:rsidRPr="003C398E">
        <w:rPr>
          <w:rFonts w:ascii="Times New Roman" w:hAnsi="Times New Roman" w:cs="Times New Roman"/>
          <w:sz w:val="24"/>
          <w:szCs w:val="24"/>
        </w:rPr>
        <w:t>тами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 xml:space="preserve">под муз.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Вальса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i/>
          <w:sz w:val="24"/>
          <w:szCs w:val="24"/>
        </w:rPr>
        <w:t>А. Жилина.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Этюды-драматизации.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Барабанщик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Танец осенних листо</w:t>
      </w:r>
      <w:r w:rsidRPr="003C398E">
        <w:rPr>
          <w:rFonts w:ascii="Times New Roman" w:hAnsi="Times New Roman" w:cs="Times New Roman"/>
          <w:sz w:val="24"/>
          <w:szCs w:val="24"/>
        </w:rPr>
        <w:t>ч</w:t>
      </w:r>
      <w:r w:rsidRPr="003C398E">
        <w:rPr>
          <w:rFonts w:ascii="Times New Roman" w:hAnsi="Times New Roman" w:cs="Times New Roman"/>
          <w:sz w:val="24"/>
          <w:szCs w:val="24"/>
        </w:rPr>
        <w:t>ков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А. Филиппенко, сл. Е.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Барабанщики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8B7402" w:rsidRPr="003C398E">
        <w:rPr>
          <w:rFonts w:ascii="Times New Roman" w:hAnsi="Times New Roman" w:cs="Times New Roman"/>
          <w:sz w:val="24"/>
          <w:szCs w:val="24"/>
        </w:rPr>
        <w:t>, муз. Д. 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Левидова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Считалка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Катилось яблоко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4452A4" w:rsidRPr="003C398E">
        <w:rPr>
          <w:rFonts w:ascii="Times New Roman" w:hAnsi="Times New Roman" w:cs="Times New Roman"/>
          <w:sz w:val="24"/>
          <w:szCs w:val="24"/>
        </w:rPr>
        <w:t>, муз. В. 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Хороводы и пляски.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 xml:space="preserve">Топ и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, муз. Т. Назарова-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Метнер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, сл. Е.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Т</w:t>
      </w:r>
      <w:r w:rsidRPr="003C398E">
        <w:rPr>
          <w:rFonts w:ascii="Times New Roman" w:hAnsi="Times New Roman" w:cs="Times New Roman"/>
          <w:sz w:val="24"/>
          <w:szCs w:val="24"/>
        </w:rPr>
        <w:t>а</w:t>
      </w:r>
      <w:r w:rsidRPr="003C398E">
        <w:rPr>
          <w:rFonts w:ascii="Times New Roman" w:hAnsi="Times New Roman" w:cs="Times New Roman"/>
          <w:sz w:val="24"/>
          <w:szCs w:val="24"/>
        </w:rPr>
        <w:t>нец с ложками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>под рус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ар. мелодию; новогодние хороводы по выбору музыкального руководителя.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Характерные танцы.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Снежинки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О. Берта,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Танец зайчат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 xml:space="preserve">под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Польку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 xml:space="preserve">И. Штрауса;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Снежинки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Бусинки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 xml:space="preserve">под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Галоп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D964D9"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Pr="003C398E">
        <w:rPr>
          <w:rFonts w:ascii="Times New Roman" w:hAnsi="Times New Roman" w:cs="Times New Roman"/>
          <w:sz w:val="24"/>
          <w:szCs w:val="24"/>
        </w:rPr>
        <w:t>И. Д</w:t>
      </w:r>
      <w:r w:rsidRPr="003C398E">
        <w:rPr>
          <w:rFonts w:ascii="Times New Roman" w:hAnsi="Times New Roman" w:cs="Times New Roman"/>
          <w:sz w:val="24"/>
          <w:szCs w:val="24"/>
        </w:rPr>
        <w:t>у</w:t>
      </w:r>
      <w:r w:rsidRPr="003C398E">
        <w:rPr>
          <w:rFonts w:ascii="Times New Roman" w:hAnsi="Times New Roman" w:cs="Times New Roman"/>
          <w:sz w:val="24"/>
          <w:szCs w:val="24"/>
        </w:rPr>
        <w:t>наевского.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Музыкальные игры.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Курочка и петушок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Г. Фрида;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Жмурки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8B7402" w:rsidRPr="003C398E">
        <w:rPr>
          <w:rFonts w:ascii="Times New Roman" w:hAnsi="Times New Roman" w:cs="Times New Roman"/>
          <w:sz w:val="24"/>
          <w:szCs w:val="24"/>
        </w:rPr>
        <w:t>, муз. </w:t>
      </w:r>
      <w:r w:rsidRPr="003C398E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Флот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Медведь и заяц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Ребикова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Самолеты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М. Магиденко;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Найди себе п</w:t>
      </w:r>
      <w:r w:rsidRPr="003C398E">
        <w:rPr>
          <w:rFonts w:ascii="Times New Roman" w:hAnsi="Times New Roman" w:cs="Times New Roman"/>
          <w:sz w:val="24"/>
          <w:szCs w:val="24"/>
        </w:rPr>
        <w:t>а</w:t>
      </w:r>
      <w:r w:rsidRPr="003C398E">
        <w:rPr>
          <w:rFonts w:ascii="Times New Roman" w:hAnsi="Times New Roman" w:cs="Times New Roman"/>
          <w:sz w:val="24"/>
          <w:szCs w:val="24"/>
        </w:rPr>
        <w:t>ру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Займи домик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, муз. М. Магиденко.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Игры с пением.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Огородная-хороводная</w:t>
      </w:r>
      <w:proofErr w:type="gramEnd"/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8B7402" w:rsidRPr="003C398E">
        <w:rPr>
          <w:rFonts w:ascii="Times New Roman" w:hAnsi="Times New Roman" w:cs="Times New Roman"/>
          <w:sz w:val="24"/>
          <w:szCs w:val="24"/>
        </w:rPr>
        <w:t xml:space="preserve">, муз. Б. </w:t>
      </w:r>
      <w:proofErr w:type="spellStart"/>
      <w:r w:rsidR="008B7402" w:rsidRPr="003C398E">
        <w:rPr>
          <w:rFonts w:ascii="Times New Roman" w:hAnsi="Times New Roman" w:cs="Times New Roman"/>
          <w:sz w:val="24"/>
          <w:szCs w:val="24"/>
        </w:rPr>
        <w:t>Можжевелова</w:t>
      </w:r>
      <w:proofErr w:type="spellEnd"/>
      <w:r w:rsidR="008B7402" w:rsidRPr="003C398E">
        <w:rPr>
          <w:rFonts w:ascii="Times New Roman" w:hAnsi="Times New Roman" w:cs="Times New Roman"/>
          <w:sz w:val="24"/>
          <w:szCs w:val="24"/>
        </w:rPr>
        <w:t>, сл. А. 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Пассовой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Гуси, лебеди и волк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Е. Тиличеевой, сл. М. Булатова;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Мы на луг ходили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А. Филиппенко, сл. Н.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Кукловской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Песенное творчество.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Как тебя зовут?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Что ты хочешь, кошечка?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Наша п</w:t>
      </w:r>
      <w:r w:rsidRPr="003C398E">
        <w:rPr>
          <w:rFonts w:ascii="Times New Roman" w:hAnsi="Times New Roman" w:cs="Times New Roman"/>
          <w:sz w:val="24"/>
          <w:szCs w:val="24"/>
        </w:rPr>
        <w:t>е</w:t>
      </w:r>
      <w:r w:rsidRPr="003C398E">
        <w:rPr>
          <w:rFonts w:ascii="Times New Roman" w:hAnsi="Times New Roman" w:cs="Times New Roman"/>
          <w:sz w:val="24"/>
          <w:szCs w:val="24"/>
        </w:rPr>
        <w:t>сенка простая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А. Александрова, сл. М.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Курочка-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8B7402" w:rsidRPr="003C398E">
        <w:rPr>
          <w:rFonts w:ascii="Times New Roman" w:hAnsi="Times New Roman" w:cs="Times New Roman"/>
          <w:sz w:val="24"/>
          <w:szCs w:val="24"/>
        </w:rPr>
        <w:t>, муз. Г. Л</w:t>
      </w:r>
      <w:r w:rsidR="008B7402" w:rsidRPr="003C398E">
        <w:rPr>
          <w:rFonts w:ascii="Times New Roman" w:hAnsi="Times New Roman" w:cs="Times New Roman"/>
          <w:sz w:val="24"/>
          <w:szCs w:val="24"/>
        </w:rPr>
        <w:t>о</w:t>
      </w:r>
      <w:r w:rsidR="008B7402" w:rsidRPr="003C398E">
        <w:rPr>
          <w:rFonts w:ascii="Times New Roman" w:hAnsi="Times New Roman" w:cs="Times New Roman"/>
          <w:sz w:val="24"/>
          <w:szCs w:val="24"/>
        </w:rPr>
        <w:t xml:space="preserve">бачева, сл. </w:t>
      </w:r>
      <w:proofErr w:type="gramStart"/>
      <w:r w:rsidR="008B7402" w:rsidRPr="003C398E">
        <w:rPr>
          <w:rFonts w:ascii="Times New Roman" w:hAnsi="Times New Roman" w:cs="Times New Roman"/>
          <w:sz w:val="24"/>
          <w:szCs w:val="24"/>
        </w:rPr>
        <w:t>н</w:t>
      </w:r>
      <w:r w:rsidRPr="003C398E">
        <w:rPr>
          <w:rFonts w:ascii="Times New Roman" w:hAnsi="Times New Roman" w:cs="Times New Roman"/>
          <w:sz w:val="24"/>
          <w:szCs w:val="24"/>
        </w:rPr>
        <w:t>ародные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Развитие танцевально-игрового творчества.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Лошадка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Н.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Потоловского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Зайчики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Наседка и цыплята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Воробей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Т. Ломовой;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Ой, хмель мой, хмелек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Кукла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="008B7402" w:rsidRPr="003C398E">
        <w:rPr>
          <w:rFonts w:ascii="Times New Roman" w:hAnsi="Times New Roman" w:cs="Times New Roman"/>
          <w:sz w:val="24"/>
          <w:szCs w:val="24"/>
        </w:rPr>
        <w:t>, муз. М. 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Медвеж</w:t>
      </w:r>
      <w:r w:rsidRPr="003C398E">
        <w:rPr>
          <w:rFonts w:ascii="Times New Roman" w:hAnsi="Times New Roman" w:cs="Times New Roman"/>
          <w:sz w:val="24"/>
          <w:szCs w:val="24"/>
        </w:rPr>
        <w:t>а</w:t>
      </w:r>
      <w:r w:rsidRPr="003C398E">
        <w:rPr>
          <w:rFonts w:ascii="Times New Roman" w:hAnsi="Times New Roman" w:cs="Times New Roman"/>
          <w:sz w:val="24"/>
          <w:szCs w:val="24"/>
        </w:rPr>
        <w:t>та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>, сл. Н. Френкель.</w:t>
      </w:r>
    </w:p>
    <w:p w:rsidR="00D55F8E" w:rsidRPr="003C398E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Музыкально-дидактические игры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3C398E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3C398E">
        <w:rPr>
          <w:rFonts w:ascii="Times New Roman" w:hAnsi="Times New Roman" w:cs="Times New Roman"/>
          <w:i/>
          <w:sz w:val="24"/>
          <w:szCs w:val="24"/>
        </w:rPr>
        <w:t xml:space="preserve"> слуха.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Птицы и птенчики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Качели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Развитие ритмического слуха.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Петушок, курочка и цыпленок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Кто как идет?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Веселые дудочки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Сыграй, как я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.</w:t>
      </w:r>
    </w:p>
    <w:p w:rsidR="00D55F8E" w:rsidRPr="003C398E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Развитие тембрового и динамического слуха.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Громко-тихо</w:t>
      </w:r>
      <w:proofErr w:type="gramEnd"/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Узнай свой инстр</w:t>
      </w:r>
      <w:r w:rsidRPr="003C398E">
        <w:rPr>
          <w:rFonts w:ascii="Times New Roman" w:hAnsi="Times New Roman" w:cs="Times New Roman"/>
          <w:sz w:val="24"/>
          <w:szCs w:val="24"/>
        </w:rPr>
        <w:t>у</w:t>
      </w:r>
      <w:r w:rsidRPr="003C398E">
        <w:rPr>
          <w:rFonts w:ascii="Times New Roman" w:hAnsi="Times New Roman" w:cs="Times New Roman"/>
          <w:sz w:val="24"/>
          <w:szCs w:val="24"/>
        </w:rPr>
        <w:t>мент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Угадай, на чем играю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. Определение жанра и развитие памяти.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Что делает ку</w:t>
      </w:r>
      <w:r w:rsidRPr="003C398E">
        <w:rPr>
          <w:rFonts w:ascii="Times New Roman" w:hAnsi="Times New Roman" w:cs="Times New Roman"/>
          <w:sz w:val="24"/>
          <w:szCs w:val="24"/>
        </w:rPr>
        <w:t>к</w:t>
      </w:r>
      <w:r w:rsidRPr="003C398E">
        <w:rPr>
          <w:rFonts w:ascii="Times New Roman" w:hAnsi="Times New Roman" w:cs="Times New Roman"/>
          <w:sz w:val="24"/>
          <w:szCs w:val="24"/>
        </w:rPr>
        <w:t>ла?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Узнай и спой песню по картинке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Музыкальный магазин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.</w:t>
      </w:r>
    </w:p>
    <w:p w:rsidR="00DA21A2" w:rsidRPr="003C398E" w:rsidRDefault="00D55F8E" w:rsidP="00945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инструментах.</w:t>
      </w:r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Гармошка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Небо синее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Андрей-воробей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 xml:space="preserve">, муз. Е. Тиличеевой, сл. М. </w:t>
      </w:r>
      <w:proofErr w:type="spellStart"/>
      <w:r w:rsidRPr="003C398E">
        <w:rPr>
          <w:rFonts w:ascii="Times New Roman" w:hAnsi="Times New Roman" w:cs="Times New Roman"/>
          <w:sz w:val="24"/>
          <w:szCs w:val="24"/>
        </w:rPr>
        <w:t>Долинова</w:t>
      </w:r>
      <w:proofErr w:type="spellEnd"/>
      <w:r w:rsidRPr="003C398E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3C398E">
        <w:rPr>
          <w:rFonts w:ascii="Times New Roman" w:hAnsi="Times New Roman" w:cs="Times New Roman"/>
          <w:sz w:val="24"/>
          <w:szCs w:val="24"/>
        </w:rPr>
        <w:t>«</w:t>
      </w:r>
      <w:r w:rsidRPr="003C398E">
        <w:rPr>
          <w:rFonts w:ascii="Times New Roman" w:hAnsi="Times New Roman" w:cs="Times New Roman"/>
          <w:sz w:val="24"/>
          <w:szCs w:val="24"/>
        </w:rPr>
        <w:t>Сорока-сорока</w:t>
      </w:r>
      <w:r w:rsidR="00994E42" w:rsidRPr="003C398E">
        <w:rPr>
          <w:rFonts w:ascii="Times New Roman" w:hAnsi="Times New Roman" w:cs="Times New Roman"/>
          <w:sz w:val="24"/>
          <w:szCs w:val="24"/>
        </w:rPr>
        <w:t>»</w:t>
      </w:r>
      <w:r w:rsidRPr="003C398E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9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C398E">
        <w:rPr>
          <w:rFonts w:ascii="Times New Roman" w:hAnsi="Times New Roman" w:cs="Times New Roman"/>
          <w:sz w:val="24"/>
          <w:szCs w:val="24"/>
        </w:rPr>
        <w:t>ар</w:t>
      </w:r>
      <w:r w:rsidR="00DA21A2" w:rsidRPr="003C398E">
        <w:rPr>
          <w:rFonts w:ascii="Times New Roman" w:hAnsi="Times New Roman" w:cs="Times New Roman"/>
          <w:sz w:val="24"/>
          <w:szCs w:val="24"/>
        </w:rPr>
        <w:t xml:space="preserve">. прибаутка, обр. Т. </w:t>
      </w:r>
      <w:proofErr w:type="spellStart"/>
      <w:r w:rsidR="00DA21A2" w:rsidRPr="003C398E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="00DA21A2" w:rsidRPr="003C398E">
        <w:rPr>
          <w:rFonts w:ascii="Times New Roman" w:hAnsi="Times New Roman" w:cs="Times New Roman"/>
          <w:sz w:val="24"/>
          <w:szCs w:val="24"/>
        </w:rPr>
        <w:t>.</w:t>
      </w:r>
    </w:p>
    <w:p w:rsidR="00CB202A" w:rsidRPr="003C398E" w:rsidRDefault="00CB202A" w:rsidP="00945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202A" w:rsidRPr="003C398E" w:rsidRDefault="00CB202A" w:rsidP="00CB20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3.3.3. Средства реализации программы</w:t>
      </w:r>
    </w:p>
    <w:p w:rsidR="00CB202A" w:rsidRPr="003C398E" w:rsidRDefault="00CB202A" w:rsidP="00CB20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202A" w:rsidRPr="003C398E" w:rsidRDefault="00CB202A" w:rsidP="00CB2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целей и задач</w:t>
      </w:r>
    </w:p>
    <w:p w:rsidR="00CB202A" w:rsidRPr="003C398E" w:rsidRDefault="00CB202A" w:rsidP="00CB2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«Художественно-эстетическое развитие» </w:t>
      </w:r>
    </w:p>
    <w:p w:rsidR="00CB202A" w:rsidRPr="003C398E" w:rsidRDefault="00CB202A" w:rsidP="00CB20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lastRenderedPageBreak/>
        <w:t>(в части музыкально-творческого развития) (4-5 лет)</w:t>
      </w:r>
    </w:p>
    <w:p w:rsidR="00CB202A" w:rsidRPr="003C398E" w:rsidRDefault="00CB202A" w:rsidP="00CB202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094"/>
        <w:gridCol w:w="1704"/>
        <w:gridCol w:w="2104"/>
      </w:tblGrid>
      <w:tr w:rsidR="007027D7" w:rsidRPr="003C398E" w:rsidTr="007027D7">
        <w:tc>
          <w:tcPr>
            <w:tcW w:w="675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27D7" w:rsidRPr="003C398E" w:rsidTr="007027D7">
        <w:tc>
          <w:tcPr>
            <w:tcW w:w="675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7" w:rsidRPr="003C398E" w:rsidTr="007027D7">
        <w:tc>
          <w:tcPr>
            <w:tcW w:w="675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7" w:rsidRPr="003C398E" w:rsidTr="007027D7">
        <w:tc>
          <w:tcPr>
            <w:tcW w:w="675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7" w:rsidRPr="003C398E" w:rsidTr="007027D7">
        <w:tc>
          <w:tcPr>
            <w:tcW w:w="675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7" w:rsidRPr="003C398E" w:rsidTr="007027D7">
        <w:tc>
          <w:tcPr>
            <w:tcW w:w="675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7" w:rsidRPr="003C398E" w:rsidTr="007027D7">
        <w:tc>
          <w:tcPr>
            <w:tcW w:w="675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D7" w:rsidRPr="003C398E" w:rsidTr="007027D7">
        <w:tc>
          <w:tcPr>
            <w:tcW w:w="675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027D7" w:rsidRPr="003C398E" w:rsidRDefault="007027D7" w:rsidP="000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02A" w:rsidRPr="003C398E" w:rsidRDefault="00CB202A" w:rsidP="003C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1A2" w:rsidRPr="003C398E" w:rsidRDefault="00DA21A2" w:rsidP="003C398E">
      <w:pPr>
        <w:rPr>
          <w:rFonts w:ascii="Times New Roman" w:hAnsi="Times New Roman" w:cs="Times New Roman"/>
          <w:b/>
          <w:sz w:val="24"/>
          <w:szCs w:val="24"/>
        </w:rPr>
      </w:pPr>
      <w:r w:rsidRPr="003C398E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709"/>
        <w:gridCol w:w="1667"/>
        <w:gridCol w:w="1418"/>
        <w:gridCol w:w="1984"/>
        <w:gridCol w:w="2694"/>
        <w:gridCol w:w="1559"/>
      </w:tblGrid>
      <w:tr w:rsidR="00881EA7" w:rsidRPr="003C398E" w:rsidTr="00D936BE">
        <w:tc>
          <w:tcPr>
            <w:tcW w:w="709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7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ФИО педаг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8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Образование (когда, что, кем)</w:t>
            </w:r>
          </w:p>
        </w:tc>
        <w:tc>
          <w:tcPr>
            <w:tcW w:w="2694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Повышение квалиф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кации (когда, где, по какой теме, сколько ч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</w:p>
        </w:tc>
        <w:tc>
          <w:tcPr>
            <w:tcW w:w="1559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 (категория, дата пр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хождения)</w:t>
            </w:r>
          </w:p>
        </w:tc>
      </w:tr>
      <w:tr w:rsidR="00881EA7" w:rsidRPr="003C398E" w:rsidTr="00D936BE">
        <w:tc>
          <w:tcPr>
            <w:tcW w:w="709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Кривоногова Ольга Вас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льевна</w:t>
            </w:r>
          </w:p>
        </w:tc>
        <w:tc>
          <w:tcPr>
            <w:tcW w:w="1418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ный рук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984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 xml:space="preserve">высшее.  2016г. </w:t>
            </w:r>
            <w:proofErr w:type="spellStart"/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35516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ный педагогич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ский универс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</w:tc>
        <w:tc>
          <w:tcPr>
            <w:tcW w:w="2694" w:type="dxa"/>
          </w:tcPr>
          <w:p w:rsidR="00881EA7" w:rsidRPr="00355165" w:rsidRDefault="00881EA7" w:rsidP="00D936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2023г. </w:t>
            </w:r>
            <w:proofErr w:type="gramStart"/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Межре</w:t>
            </w: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публиканский институт повышения квалифик</w:t>
            </w: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ции и переподготовки кадров при Президиуме ФРО «Методические рекомендации </w:t>
            </w:r>
            <w:proofErr w:type="spellStart"/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Минпр</w:t>
            </w: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свещения</w:t>
            </w:r>
            <w:proofErr w:type="spellEnd"/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по реализации новой Ф</w:t>
            </w: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деральной образов</w:t>
            </w: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тельной программы ДО (ФОП ДО) и базовые компетенции педагога дошкольного образов</w:t>
            </w: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3551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в специфике ее успешного введения в 2023 году»</w:t>
            </w:r>
            <w:proofErr w:type="gramEnd"/>
          </w:p>
        </w:tc>
        <w:tc>
          <w:tcPr>
            <w:tcW w:w="1559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высшая. 19.12.2018</w:t>
            </w:r>
          </w:p>
        </w:tc>
      </w:tr>
      <w:tr w:rsidR="00881EA7" w:rsidRPr="003C398E" w:rsidTr="00D936BE">
        <w:tc>
          <w:tcPr>
            <w:tcW w:w="709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881EA7" w:rsidRPr="00355165" w:rsidRDefault="00355165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Гисс</w:t>
            </w:r>
            <w:proofErr w:type="spellEnd"/>
            <w:r w:rsidRPr="0035516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Леонтьевна</w:t>
            </w:r>
          </w:p>
        </w:tc>
        <w:tc>
          <w:tcPr>
            <w:tcW w:w="1418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тель сре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ней группы общера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вивающей направле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84" w:type="dxa"/>
          </w:tcPr>
          <w:p w:rsidR="00881EA7" w:rsidRPr="00355165" w:rsidRDefault="00CC4EB8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694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EA7" w:rsidRPr="00355165" w:rsidRDefault="00CC4EB8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19.05.24</w:t>
            </w:r>
          </w:p>
        </w:tc>
      </w:tr>
      <w:tr w:rsidR="00881EA7" w:rsidRPr="003C398E" w:rsidTr="00D936BE">
        <w:tc>
          <w:tcPr>
            <w:tcW w:w="709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881EA7" w:rsidRPr="00355165" w:rsidRDefault="00355165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Широкова Ирина Ви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торовна</w:t>
            </w:r>
          </w:p>
        </w:tc>
        <w:tc>
          <w:tcPr>
            <w:tcW w:w="1418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тель сре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ней группы общера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вивающей направле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516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84" w:type="dxa"/>
          </w:tcPr>
          <w:p w:rsidR="00881EA7" w:rsidRPr="00355165" w:rsidRDefault="00CC4EB8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694" w:type="dxa"/>
          </w:tcPr>
          <w:p w:rsidR="00881EA7" w:rsidRPr="00355165" w:rsidRDefault="00881EA7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EA7" w:rsidRPr="00355165" w:rsidRDefault="00CC4EB8" w:rsidP="00D9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маемой должности</w:t>
            </w:r>
          </w:p>
        </w:tc>
      </w:tr>
    </w:tbl>
    <w:p w:rsidR="00132B79" w:rsidRPr="003C398E" w:rsidRDefault="00132B79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85081" w:rsidRPr="003C398E" w:rsidRDefault="00F85081" w:rsidP="00F8508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</w:pPr>
      <w:bookmarkStart w:id="3" w:name="_Toc470606848"/>
      <w:bookmarkStart w:id="4" w:name="_Toc517170963"/>
      <w:bookmarkStart w:id="5" w:name="_Toc518562472"/>
      <w:bookmarkStart w:id="6" w:name="_Toc518562833"/>
      <w:r w:rsidRPr="003C39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n-US"/>
        </w:rPr>
        <w:lastRenderedPageBreak/>
        <w:t>Часть, формируемая участниками образовательных отношений.</w:t>
      </w:r>
      <w:bookmarkEnd w:id="3"/>
      <w:bookmarkEnd w:id="4"/>
      <w:bookmarkEnd w:id="5"/>
      <w:bookmarkEnd w:id="6"/>
    </w:p>
    <w:p w:rsidR="00F85081" w:rsidRPr="003C398E" w:rsidRDefault="00F85081" w:rsidP="00F850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Материально-техническое оснащение в части, формируемой участниками образ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вательных отношений МАДОУ д/с «Дюймовочка» позволяет в полном объеме реализ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вать выбранные программы и технологии. 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Функциональное использование помещений МАДОУ д/с «Дюймовочка»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2127"/>
        <w:gridCol w:w="3118"/>
      </w:tblGrid>
      <w:tr w:rsidR="00F85081" w:rsidRPr="00355165" w:rsidTr="00CC4EB8">
        <w:tc>
          <w:tcPr>
            <w:tcW w:w="2269" w:type="dxa"/>
            <w:shd w:val="clear" w:color="auto" w:fill="auto"/>
          </w:tcPr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409" w:type="dxa"/>
            <w:shd w:val="clear" w:color="auto" w:fill="auto"/>
          </w:tcPr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пров</w:t>
            </w: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2127" w:type="dxa"/>
            <w:shd w:val="clear" w:color="auto" w:fill="auto"/>
          </w:tcPr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118" w:type="dxa"/>
            <w:shd w:val="clear" w:color="auto" w:fill="auto"/>
          </w:tcPr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Возрастная группа</w:t>
            </w:r>
          </w:p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ind w:hanging="8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F85081" w:rsidRPr="00355165" w:rsidTr="00CC4EB8">
        <w:tc>
          <w:tcPr>
            <w:tcW w:w="2269" w:type="dxa"/>
            <w:vMerge w:val="restart"/>
            <w:shd w:val="clear" w:color="auto" w:fill="auto"/>
          </w:tcPr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1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«Экология для малышей»</w:t>
            </w:r>
          </w:p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(г. Советский)</w:t>
            </w:r>
          </w:p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Музыкальный зал.  </w:t>
            </w:r>
          </w:p>
        </w:tc>
        <w:tc>
          <w:tcPr>
            <w:tcW w:w="2127" w:type="dxa"/>
            <w:shd w:val="clear" w:color="auto" w:fill="auto"/>
          </w:tcPr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«Познавательное разв</w:t>
            </w: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тие»</w:t>
            </w:r>
          </w:p>
        </w:tc>
        <w:tc>
          <w:tcPr>
            <w:tcW w:w="3118" w:type="dxa"/>
            <w:shd w:val="clear" w:color="auto" w:fill="auto"/>
          </w:tcPr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Средняя группа общеразв</w:t>
            </w: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вающей</w:t>
            </w:r>
          </w:p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направленности</w:t>
            </w:r>
          </w:p>
        </w:tc>
      </w:tr>
      <w:tr w:rsidR="00F85081" w:rsidRPr="00355165" w:rsidTr="00D936BE">
        <w:tc>
          <w:tcPr>
            <w:tcW w:w="2269" w:type="dxa"/>
            <w:vMerge/>
            <w:shd w:val="clear" w:color="auto" w:fill="auto"/>
          </w:tcPr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F85081" w:rsidRPr="00355165" w:rsidRDefault="00F85081" w:rsidP="00D9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Оборудование в </w:t>
            </w:r>
            <w:r w:rsidR="00CC4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музыкальном зале</w:t>
            </w:r>
            <w:r w:rsidRPr="0035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:</w:t>
            </w:r>
          </w:p>
          <w:p w:rsidR="00F85081" w:rsidRPr="00355165" w:rsidRDefault="00CC4EB8" w:rsidP="00D9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музыкальные инструменты, элементы национальных костюмов народов севера, атрибуты для проведения подвижных, хороводных национал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ных игр.</w:t>
            </w:r>
          </w:p>
        </w:tc>
      </w:tr>
    </w:tbl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F85081" w:rsidRPr="00355165" w:rsidRDefault="00F85081" w:rsidP="00F85081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74" w:lineRule="exact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35516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Парциальная программа «Экология для малышей»:</w:t>
      </w:r>
    </w:p>
    <w:p w:rsidR="00F85081" w:rsidRPr="00355165" w:rsidRDefault="00F85081" w:rsidP="00F85081">
      <w:pPr>
        <w:widowControl w:val="0"/>
        <w:tabs>
          <w:tab w:val="left" w:pos="142"/>
          <w:tab w:val="left" w:pos="426"/>
          <w:tab w:val="left" w:pos="993"/>
        </w:tabs>
        <w:autoSpaceDE w:val="0"/>
        <w:autoSpaceDN w:val="0"/>
        <w:spacing w:after="0" w:line="274" w:lineRule="exact"/>
        <w:ind w:right="-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Е. В. Гончарова. Экология для малышей. Учеб. Пособие</w:t>
      </w:r>
      <w:proofErr w:type="gramStart"/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proofErr w:type="gramEnd"/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од общ. Ред. Г.Н. Гребенюк. Тюмень: Изд-во ИПОС СО РАН, 2000.</w:t>
      </w:r>
    </w:p>
    <w:p w:rsidR="00F85081" w:rsidRPr="00355165" w:rsidRDefault="00F85081" w:rsidP="00F85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551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Специфика организации развивающей предметно-пространственной среды для реализации национально – регионального компонента – Парциальной </w:t>
      </w: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програ</w:t>
      </w: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</w:t>
      </w:r>
      <w:r w:rsidRPr="003551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мы «Экология для малышей» </w:t>
      </w:r>
    </w:p>
    <w:p w:rsidR="00F85081" w:rsidRPr="00355165" w:rsidRDefault="00F85081" w:rsidP="00F8508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Эколого-развивающая среда - это условное понятие, которым обозначаются специал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места в МАДОУ д/с «Дюймовочка», где природные объекты предоставляют ребенку возможность познавательного развития, оказывают влияние на его мироощущение, сам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чувствие, здоровье. Среда должна быть удобной, информированной, настраивать на эм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циональный лад, обеспечивать гармоничные отношения между ребенком и окружающей природой.</w:t>
      </w:r>
    </w:p>
    <w:p w:rsidR="00F85081" w:rsidRPr="00355165" w:rsidRDefault="00F85081" w:rsidP="00F8508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предметно – пространственная среда организована по принципу:</w:t>
      </w:r>
    </w:p>
    <w:p w:rsidR="00F85081" w:rsidRPr="00355165" w:rsidRDefault="00F85081" w:rsidP="00F850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гибкость,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обозначающую способность образовательных структур к быстрой перестройке в соответствии с изменяющимися потребностями личности, окружающей среды;</w:t>
      </w:r>
    </w:p>
    <w:p w:rsidR="00F85081" w:rsidRPr="00355165" w:rsidRDefault="00F85081" w:rsidP="00F850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непрерывность,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выражающуюся через взаимодействие и преемственность в деятельн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сти входящих в нее элементов;</w:t>
      </w:r>
    </w:p>
    <w:p w:rsidR="00F85081" w:rsidRPr="00355165" w:rsidRDefault="00F85081" w:rsidP="00F850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вариативность,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предполагающую изменение развивающей среды в соответствии с п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воспитанников;</w:t>
      </w:r>
    </w:p>
    <w:p w:rsidR="00F85081" w:rsidRPr="00355165" w:rsidRDefault="00F85081" w:rsidP="00F850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551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интегрированность,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обеспечивающую решение воспитательных задач посредством ус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взаимодействия входящих в нее структур;</w:t>
      </w:r>
      <w:proofErr w:type="gramEnd"/>
    </w:p>
    <w:p w:rsidR="00F85081" w:rsidRPr="00355165" w:rsidRDefault="00F85081" w:rsidP="00F850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открытость,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предусматривающую широкое участие всех субъектов образования;</w:t>
      </w:r>
    </w:p>
    <w:p w:rsidR="00F85081" w:rsidRPr="00355165" w:rsidRDefault="00F85081" w:rsidP="00F850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установку на совместное деятельное общение всех субъектов образовательного проце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55165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F85081" w:rsidRPr="003C398E" w:rsidRDefault="00F85081" w:rsidP="00F85081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132B79" w:rsidRPr="003C398E" w:rsidRDefault="00132B79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132B79" w:rsidRPr="003C398E" w:rsidRDefault="00132B79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132B79" w:rsidRPr="003C398E" w:rsidRDefault="00132B79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132B79" w:rsidRPr="003C398E" w:rsidRDefault="00132B79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132B79" w:rsidRPr="003C398E" w:rsidRDefault="00132B79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132B79" w:rsidRPr="003C398E" w:rsidRDefault="00132B79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132B79" w:rsidRDefault="00132B79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C398E" w:rsidRDefault="003C398E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3C398E" w:rsidRPr="003C398E" w:rsidRDefault="003C398E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132B79" w:rsidRPr="003C398E" w:rsidRDefault="00132B79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132B79" w:rsidRPr="003C398E" w:rsidRDefault="00132B79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132B79" w:rsidRDefault="00132B79" w:rsidP="00132B79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132B79" w:rsidRPr="003C398E" w:rsidRDefault="00132B79" w:rsidP="00CC4EB8">
      <w:pPr>
        <w:tabs>
          <w:tab w:val="left" w:pos="993"/>
          <w:tab w:val="left" w:pos="963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3C398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132B79" w:rsidRPr="003C398E" w:rsidRDefault="00132B79" w:rsidP="0013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3C398E">
        <w:rPr>
          <w:rFonts w:ascii="Times New Roman" w:hAnsi="Times New Roman" w:cs="Times New Roman"/>
          <w:sz w:val="24"/>
          <w:szCs w:val="24"/>
        </w:rPr>
        <w:t>а</w:t>
      </w:r>
      <w:r w:rsidRPr="003C398E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132B79" w:rsidRPr="003C398E" w:rsidRDefault="00132B79" w:rsidP="0013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98E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3C398E">
        <w:rPr>
          <w:rFonts w:ascii="Times New Roman" w:hAnsi="Times New Roman" w:cs="Times New Roman"/>
          <w:sz w:val="24"/>
          <w:szCs w:val="24"/>
        </w:rPr>
        <w:t>о</w:t>
      </w:r>
      <w:r w:rsidRPr="003C398E">
        <w:rPr>
          <w:rFonts w:ascii="Times New Roman" w:hAnsi="Times New Roman" w:cs="Times New Roman"/>
          <w:sz w:val="24"/>
          <w:szCs w:val="24"/>
        </w:rPr>
        <w:t>вочка», утвержденная приказом заведующего от 2</w:t>
      </w:r>
      <w:r w:rsidR="00CC4EB8">
        <w:rPr>
          <w:rFonts w:ascii="Times New Roman" w:hAnsi="Times New Roman" w:cs="Times New Roman"/>
          <w:sz w:val="24"/>
          <w:szCs w:val="24"/>
        </w:rPr>
        <w:t>3</w:t>
      </w:r>
      <w:r w:rsidRPr="003C398E">
        <w:rPr>
          <w:rFonts w:ascii="Times New Roman" w:hAnsi="Times New Roman" w:cs="Times New Roman"/>
          <w:sz w:val="24"/>
          <w:szCs w:val="24"/>
        </w:rPr>
        <w:t>.07.202</w:t>
      </w:r>
      <w:r w:rsidR="00CC4EB8">
        <w:rPr>
          <w:rFonts w:ascii="Times New Roman" w:hAnsi="Times New Roman" w:cs="Times New Roman"/>
          <w:sz w:val="24"/>
          <w:szCs w:val="24"/>
        </w:rPr>
        <w:t>4</w:t>
      </w:r>
      <w:r w:rsidRPr="003C398E">
        <w:rPr>
          <w:rFonts w:ascii="Times New Roman" w:hAnsi="Times New Roman" w:cs="Times New Roman"/>
          <w:sz w:val="24"/>
          <w:szCs w:val="24"/>
        </w:rPr>
        <w:t xml:space="preserve">г. № </w:t>
      </w:r>
      <w:r w:rsidR="00CC4EB8">
        <w:rPr>
          <w:rFonts w:ascii="Times New Roman" w:hAnsi="Times New Roman" w:cs="Times New Roman"/>
          <w:sz w:val="24"/>
          <w:szCs w:val="24"/>
        </w:rPr>
        <w:t>338</w:t>
      </w:r>
      <w:bookmarkStart w:id="7" w:name="_GoBack"/>
      <w:bookmarkEnd w:id="7"/>
      <w:r w:rsidRPr="003C398E">
        <w:rPr>
          <w:rFonts w:ascii="Times New Roman" w:hAnsi="Times New Roman" w:cs="Times New Roman"/>
          <w:sz w:val="24"/>
          <w:szCs w:val="24"/>
        </w:rPr>
        <w:t>.</w:t>
      </w:r>
    </w:p>
    <w:p w:rsidR="00132B79" w:rsidRPr="003C398E" w:rsidRDefault="00132B79" w:rsidP="00132B79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8" w:name="_Toc470606855"/>
      <w:bookmarkStart w:id="9" w:name="_Toc517170964"/>
      <w:bookmarkStart w:id="10" w:name="_Toc518562473"/>
      <w:bookmarkStart w:id="11" w:name="_Toc518562834"/>
    </w:p>
    <w:p w:rsidR="00132B79" w:rsidRPr="003C398E" w:rsidRDefault="00132B79" w:rsidP="00132B79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3C39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8"/>
      <w:bookmarkEnd w:id="9"/>
      <w:bookmarkEnd w:id="10"/>
      <w:bookmarkEnd w:id="11"/>
    </w:p>
    <w:p w:rsidR="00132B79" w:rsidRPr="003C398E" w:rsidRDefault="00132B79" w:rsidP="00132B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132B79" w:rsidRPr="003C398E" w:rsidRDefault="00132B79" w:rsidP="00132B79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Ассамблеи от 20 ноября 1989 года.─ ООН 1990. </w:t>
      </w:r>
    </w:p>
    <w:p w:rsidR="00132B79" w:rsidRPr="003C398E" w:rsidRDefault="00132B79" w:rsidP="00132B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132B79" w:rsidRPr="003C398E" w:rsidRDefault="00132B79" w:rsidP="00132B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132B79" w:rsidRPr="003C398E" w:rsidRDefault="00132B79" w:rsidP="00132B79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3C39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3C39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3C39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3C39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3C39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3C39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3C39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3C39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3C39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3C39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3C39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3C398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3C398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132B79" w:rsidRPr="003C398E" w:rsidRDefault="00132B79" w:rsidP="00132B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132B79" w:rsidRPr="003C398E" w:rsidRDefault="00132B79" w:rsidP="00132B7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правил СП 3.1/2.4.3598-20 «Санитарно-эпидемиологические требования к устройству, содерж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C398E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C398E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3C398E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(COVID-19)»;</w:t>
      </w:r>
    </w:p>
    <w:p w:rsidR="00132B79" w:rsidRPr="003C398E" w:rsidRDefault="00132B79" w:rsidP="00132B7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132B79" w:rsidRPr="003C398E" w:rsidRDefault="00132B79" w:rsidP="00132B7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132B79" w:rsidRPr="003C398E" w:rsidRDefault="00132B79" w:rsidP="00132B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октября 2013г. № 1155 «Об утверждении федерального государственного образовательного ста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дарта дошкольного образования» (зарегистрирован Минюстом России 14 ноября 2013г., регистрационный № 30384). </w:t>
      </w:r>
    </w:p>
    <w:p w:rsidR="00132B79" w:rsidRPr="003C398E" w:rsidRDefault="00132B79" w:rsidP="00132B79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3C398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3C398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3C398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3C398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3C398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3C398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3C398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3C398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3C398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3C398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3C398E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3C398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3C398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132B79" w:rsidRPr="003C398E" w:rsidRDefault="00132B79" w:rsidP="00132B7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C398E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132B79" w:rsidRPr="003C398E" w:rsidRDefault="00132B79" w:rsidP="00132B79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3C398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132B79" w:rsidRPr="003C398E" w:rsidRDefault="00132B79" w:rsidP="0013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0D0" w:rsidRPr="00B44783" w:rsidRDefault="004060D0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4060D0" w:rsidRPr="00B44783" w:rsidSect="007F7972">
      <w:footerReference w:type="defaul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5F" w:rsidRPr="00FE1F74" w:rsidRDefault="0032685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2685F" w:rsidRPr="00FE1F74" w:rsidRDefault="0032685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BE" w:rsidRDefault="00D936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D936BE" w:rsidRDefault="00D936B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E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36BE" w:rsidRDefault="00D936B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BE" w:rsidRDefault="00D936B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212344"/>
      <w:docPartObj>
        <w:docPartGallery w:val="Page Numbers (Bottom of Page)"/>
        <w:docPartUnique/>
      </w:docPartObj>
    </w:sdtPr>
    <w:sdtEndPr/>
    <w:sdtContent>
      <w:p w:rsidR="00D936BE" w:rsidRDefault="00D936B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EB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D936BE" w:rsidRDefault="00D936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5F" w:rsidRPr="00FE1F74" w:rsidRDefault="0032685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2685F" w:rsidRPr="00FE1F74" w:rsidRDefault="0032685F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BE" w:rsidRDefault="00D936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BE" w:rsidRDefault="00D936B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BE" w:rsidRDefault="00D936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06376"/>
    <w:multiLevelType w:val="hybridMultilevel"/>
    <w:tmpl w:val="2ACA063E"/>
    <w:lvl w:ilvl="0" w:tplc="75280B34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7330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5FF1534"/>
    <w:multiLevelType w:val="hybridMultilevel"/>
    <w:tmpl w:val="E89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A65E78"/>
    <w:multiLevelType w:val="hybridMultilevel"/>
    <w:tmpl w:val="2484548E"/>
    <w:lvl w:ilvl="0" w:tplc="870EB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4E577F"/>
    <w:multiLevelType w:val="hybridMultilevel"/>
    <w:tmpl w:val="9A46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511FD"/>
    <w:multiLevelType w:val="multilevel"/>
    <w:tmpl w:val="F10C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AD2177"/>
    <w:multiLevelType w:val="hybridMultilevel"/>
    <w:tmpl w:val="93D49B5E"/>
    <w:lvl w:ilvl="0" w:tplc="39829EDA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A3B02"/>
    <w:multiLevelType w:val="multilevel"/>
    <w:tmpl w:val="EA9AB5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23"/>
  </w:num>
  <w:num w:numId="5">
    <w:abstractNumId w:val="17"/>
  </w:num>
  <w:num w:numId="6">
    <w:abstractNumId w:val="14"/>
  </w:num>
  <w:num w:numId="7">
    <w:abstractNumId w:val="6"/>
  </w:num>
  <w:num w:numId="8">
    <w:abstractNumId w:val="3"/>
  </w:num>
  <w:num w:numId="9">
    <w:abstractNumId w:val="18"/>
  </w:num>
  <w:num w:numId="10">
    <w:abstractNumId w:val="28"/>
  </w:num>
  <w:num w:numId="11">
    <w:abstractNumId w:val="13"/>
  </w:num>
  <w:num w:numId="12">
    <w:abstractNumId w:val="26"/>
  </w:num>
  <w:num w:numId="13">
    <w:abstractNumId w:val="24"/>
  </w:num>
  <w:num w:numId="14">
    <w:abstractNumId w:val="15"/>
  </w:num>
  <w:num w:numId="15">
    <w:abstractNumId w:val="12"/>
  </w:num>
  <w:num w:numId="16">
    <w:abstractNumId w:val="16"/>
  </w:num>
  <w:num w:numId="17">
    <w:abstractNumId w:val="0"/>
  </w:num>
  <w:num w:numId="18">
    <w:abstractNumId w:val="22"/>
  </w:num>
  <w:num w:numId="19">
    <w:abstractNumId w:val="27"/>
  </w:num>
  <w:num w:numId="20">
    <w:abstractNumId w:val="4"/>
  </w:num>
  <w:num w:numId="21">
    <w:abstractNumId w:val="7"/>
  </w:num>
  <w:num w:numId="22">
    <w:abstractNumId w:val="10"/>
  </w:num>
  <w:num w:numId="23">
    <w:abstractNumId w:val="2"/>
  </w:num>
  <w:num w:numId="24">
    <w:abstractNumId w:val="19"/>
  </w:num>
  <w:num w:numId="25">
    <w:abstractNumId w:val="21"/>
  </w:num>
  <w:num w:numId="26">
    <w:abstractNumId w:val="9"/>
  </w:num>
  <w:num w:numId="2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33D3"/>
    <w:rsid w:val="000152F8"/>
    <w:rsid w:val="0002355B"/>
    <w:rsid w:val="00023A46"/>
    <w:rsid w:val="00040A55"/>
    <w:rsid w:val="00053472"/>
    <w:rsid w:val="00054754"/>
    <w:rsid w:val="00066492"/>
    <w:rsid w:val="00076015"/>
    <w:rsid w:val="000918D3"/>
    <w:rsid w:val="000A0C8B"/>
    <w:rsid w:val="000A24A1"/>
    <w:rsid w:val="000A6E54"/>
    <w:rsid w:val="000A720A"/>
    <w:rsid w:val="000C389F"/>
    <w:rsid w:val="000D7A26"/>
    <w:rsid w:val="000E1FEA"/>
    <w:rsid w:val="000E6DCA"/>
    <w:rsid w:val="000F14CD"/>
    <w:rsid w:val="000F1F76"/>
    <w:rsid w:val="000F4418"/>
    <w:rsid w:val="000F5E60"/>
    <w:rsid w:val="000F75FD"/>
    <w:rsid w:val="00104AFC"/>
    <w:rsid w:val="00105613"/>
    <w:rsid w:val="001145A1"/>
    <w:rsid w:val="00132B79"/>
    <w:rsid w:val="00134FC1"/>
    <w:rsid w:val="00136B4A"/>
    <w:rsid w:val="00150526"/>
    <w:rsid w:val="001515C6"/>
    <w:rsid w:val="0016078E"/>
    <w:rsid w:val="00167522"/>
    <w:rsid w:val="001864C9"/>
    <w:rsid w:val="001C3BEF"/>
    <w:rsid w:val="001C597F"/>
    <w:rsid w:val="001D3194"/>
    <w:rsid w:val="001D4A78"/>
    <w:rsid w:val="001D5FE0"/>
    <w:rsid w:val="00205DAD"/>
    <w:rsid w:val="002166A0"/>
    <w:rsid w:val="00221ABF"/>
    <w:rsid w:val="002223DB"/>
    <w:rsid w:val="00223270"/>
    <w:rsid w:val="002327EB"/>
    <w:rsid w:val="00233774"/>
    <w:rsid w:val="00233E9F"/>
    <w:rsid w:val="00234BF8"/>
    <w:rsid w:val="00255C57"/>
    <w:rsid w:val="0029173E"/>
    <w:rsid w:val="002A4783"/>
    <w:rsid w:val="002C2D26"/>
    <w:rsid w:val="002C395C"/>
    <w:rsid w:val="002E3053"/>
    <w:rsid w:val="002F4A68"/>
    <w:rsid w:val="002F7FEB"/>
    <w:rsid w:val="00311BAD"/>
    <w:rsid w:val="0031633B"/>
    <w:rsid w:val="00322FAA"/>
    <w:rsid w:val="0032685F"/>
    <w:rsid w:val="00343A52"/>
    <w:rsid w:val="00345268"/>
    <w:rsid w:val="00355165"/>
    <w:rsid w:val="00363A01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2BFA"/>
    <w:rsid w:val="003A06A3"/>
    <w:rsid w:val="003B41B4"/>
    <w:rsid w:val="003C398E"/>
    <w:rsid w:val="003C7B6B"/>
    <w:rsid w:val="003D001E"/>
    <w:rsid w:val="003F0B4A"/>
    <w:rsid w:val="003F24BE"/>
    <w:rsid w:val="00402DA7"/>
    <w:rsid w:val="004060D0"/>
    <w:rsid w:val="00414897"/>
    <w:rsid w:val="00414E73"/>
    <w:rsid w:val="004162D4"/>
    <w:rsid w:val="004243E7"/>
    <w:rsid w:val="00425B11"/>
    <w:rsid w:val="00432546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86B4C"/>
    <w:rsid w:val="004908F9"/>
    <w:rsid w:val="0049751C"/>
    <w:rsid w:val="004A2E72"/>
    <w:rsid w:val="004C7F34"/>
    <w:rsid w:val="004F7D97"/>
    <w:rsid w:val="00513FC4"/>
    <w:rsid w:val="00520E04"/>
    <w:rsid w:val="00531F45"/>
    <w:rsid w:val="0053347F"/>
    <w:rsid w:val="005336C5"/>
    <w:rsid w:val="00536D5B"/>
    <w:rsid w:val="005B68DA"/>
    <w:rsid w:val="005C29C4"/>
    <w:rsid w:val="005C5753"/>
    <w:rsid w:val="005C7729"/>
    <w:rsid w:val="005D0F20"/>
    <w:rsid w:val="005D64F4"/>
    <w:rsid w:val="005D6E09"/>
    <w:rsid w:val="005E61D5"/>
    <w:rsid w:val="005F5902"/>
    <w:rsid w:val="005F7E15"/>
    <w:rsid w:val="006018AD"/>
    <w:rsid w:val="00615E16"/>
    <w:rsid w:val="0062588F"/>
    <w:rsid w:val="00652EA7"/>
    <w:rsid w:val="00660300"/>
    <w:rsid w:val="006666C4"/>
    <w:rsid w:val="00670D92"/>
    <w:rsid w:val="00676997"/>
    <w:rsid w:val="00676C94"/>
    <w:rsid w:val="00677024"/>
    <w:rsid w:val="00677F06"/>
    <w:rsid w:val="00686538"/>
    <w:rsid w:val="00693E90"/>
    <w:rsid w:val="00695AF0"/>
    <w:rsid w:val="006A1A51"/>
    <w:rsid w:val="006B5CC1"/>
    <w:rsid w:val="006C63DA"/>
    <w:rsid w:val="006D11F2"/>
    <w:rsid w:val="006D1D04"/>
    <w:rsid w:val="006D2EFB"/>
    <w:rsid w:val="006D63C0"/>
    <w:rsid w:val="006E0B73"/>
    <w:rsid w:val="006F04E2"/>
    <w:rsid w:val="006F2364"/>
    <w:rsid w:val="006F6900"/>
    <w:rsid w:val="007027D7"/>
    <w:rsid w:val="00710AC7"/>
    <w:rsid w:val="007509A7"/>
    <w:rsid w:val="00756FC7"/>
    <w:rsid w:val="00772018"/>
    <w:rsid w:val="00775E36"/>
    <w:rsid w:val="0078304A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7F1D"/>
    <w:rsid w:val="007E37F9"/>
    <w:rsid w:val="007F508E"/>
    <w:rsid w:val="007F7972"/>
    <w:rsid w:val="00830FA1"/>
    <w:rsid w:val="00831E1D"/>
    <w:rsid w:val="00856D14"/>
    <w:rsid w:val="00857F32"/>
    <w:rsid w:val="00863ACC"/>
    <w:rsid w:val="00881EA7"/>
    <w:rsid w:val="00886C48"/>
    <w:rsid w:val="00896F8B"/>
    <w:rsid w:val="008979EE"/>
    <w:rsid w:val="008A6CE2"/>
    <w:rsid w:val="008B0932"/>
    <w:rsid w:val="008B7402"/>
    <w:rsid w:val="008B7BFC"/>
    <w:rsid w:val="008C0F21"/>
    <w:rsid w:val="008E067C"/>
    <w:rsid w:val="008F0633"/>
    <w:rsid w:val="008F3742"/>
    <w:rsid w:val="00900F9C"/>
    <w:rsid w:val="00913036"/>
    <w:rsid w:val="0093336B"/>
    <w:rsid w:val="00936913"/>
    <w:rsid w:val="0093693C"/>
    <w:rsid w:val="00941DA2"/>
    <w:rsid w:val="00943BEA"/>
    <w:rsid w:val="00945689"/>
    <w:rsid w:val="00945D91"/>
    <w:rsid w:val="009826BB"/>
    <w:rsid w:val="00986673"/>
    <w:rsid w:val="00987DEC"/>
    <w:rsid w:val="00994E42"/>
    <w:rsid w:val="00995A2B"/>
    <w:rsid w:val="009B4F94"/>
    <w:rsid w:val="009B639B"/>
    <w:rsid w:val="009D0367"/>
    <w:rsid w:val="009D063F"/>
    <w:rsid w:val="009D0C73"/>
    <w:rsid w:val="009D4601"/>
    <w:rsid w:val="009E4254"/>
    <w:rsid w:val="00A0069D"/>
    <w:rsid w:val="00A3265A"/>
    <w:rsid w:val="00A32A1F"/>
    <w:rsid w:val="00A40CCB"/>
    <w:rsid w:val="00A4134F"/>
    <w:rsid w:val="00A629CF"/>
    <w:rsid w:val="00A63E55"/>
    <w:rsid w:val="00A646BD"/>
    <w:rsid w:val="00A6507E"/>
    <w:rsid w:val="00A66C1F"/>
    <w:rsid w:val="00A823BD"/>
    <w:rsid w:val="00AA5A70"/>
    <w:rsid w:val="00AB5906"/>
    <w:rsid w:val="00AB5A58"/>
    <w:rsid w:val="00AD334C"/>
    <w:rsid w:val="00AE1A5E"/>
    <w:rsid w:val="00AE1DBF"/>
    <w:rsid w:val="00AE5068"/>
    <w:rsid w:val="00AF3BD3"/>
    <w:rsid w:val="00AF6265"/>
    <w:rsid w:val="00B11A72"/>
    <w:rsid w:val="00B14F95"/>
    <w:rsid w:val="00B163BB"/>
    <w:rsid w:val="00B262B3"/>
    <w:rsid w:val="00B41704"/>
    <w:rsid w:val="00B44783"/>
    <w:rsid w:val="00B45092"/>
    <w:rsid w:val="00B468AA"/>
    <w:rsid w:val="00B539B2"/>
    <w:rsid w:val="00B57F18"/>
    <w:rsid w:val="00B6006E"/>
    <w:rsid w:val="00B60678"/>
    <w:rsid w:val="00B63C65"/>
    <w:rsid w:val="00B7013C"/>
    <w:rsid w:val="00B70E88"/>
    <w:rsid w:val="00B72FC9"/>
    <w:rsid w:val="00B7640F"/>
    <w:rsid w:val="00B91EE7"/>
    <w:rsid w:val="00B953D3"/>
    <w:rsid w:val="00BB0EBD"/>
    <w:rsid w:val="00BB1117"/>
    <w:rsid w:val="00BC1543"/>
    <w:rsid w:val="00BC2DCB"/>
    <w:rsid w:val="00BD63E9"/>
    <w:rsid w:val="00BD64DC"/>
    <w:rsid w:val="00BE6A7C"/>
    <w:rsid w:val="00BF0E99"/>
    <w:rsid w:val="00BF3EEF"/>
    <w:rsid w:val="00BF40F9"/>
    <w:rsid w:val="00BF4ABB"/>
    <w:rsid w:val="00BF70DC"/>
    <w:rsid w:val="00C20173"/>
    <w:rsid w:val="00C235A4"/>
    <w:rsid w:val="00C241FB"/>
    <w:rsid w:val="00C26C69"/>
    <w:rsid w:val="00C31440"/>
    <w:rsid w:val="00C43BB8"/>
    <w:rsid w:val="00C51007"/>
    <w:rsid w:val="00C603E4"/>
    <w:rsid w:val="00C73C58"/>
    <w:rsid w:val="00C748DD"/>
    <w:rsid w:val="00C90997"/>
    <w:rsid w:val="00C974B4"/>
    <w:rsid w:val="00CA515A"/>
    <w:rsid w:val="00CA524F"/>
    <w:rsid w:val="00CA7DCC"/>
    <w:rsid w:val="00CB202A"/>
    <w:rsid w:val="00CC4EB8"/>
    <w:rsid w:val="00CD17CF"/>
    <w:rsid w:val="00CE3957"/>
    <w:rsid w:val="00CE3B79"/>
    <w:rsid w:val="00CF3C53"/>
    <w:rsid w:val="00D05EC7"/>
    <w:rsid w:val="00D1265A"/>
    <w:rsid w:val="00D14A5E"/>
    <w:rsid w:val="00D2372E"/>
    <w:rsid w:val="00D25380"/>
    <w:rsid w:val="00D27795"/>
    <w:rsid w:val="00D369DD"/>
    <w:rsid w:val="00D37555"/>
    <w:rsid w:val="00D42016"/>
    <w:rsid w:val="00D46F4C"/>
    <w:rsid w:val="00D50473"/>
    <w:rsid w:val="00D55F8E"/>
    <w:rsid w:val="00D561B3"/>
    <w:rsid w:val="00D60C70"/>
    <w:rsid w:val="00D634CB"/>
    <w:rsid w:val="00D661EE"/>
    <w:rsid w:val="00D66F06"/>
    <w:rsid w:val="00D7327E"/>
    <w:rsid w:val="00D778AC"/>
    <w:rsid w:val="00D802F3"/>
    <w:rsid w:val="00D936BE"/>
    <w:rsid w:val="00D964D9"/>
    <w:rsid w:val="00DA21A2"/>
    <w:rsid w:val="00DA3E4B"/>
    <w:rsid w:val="00DA62D9"/>
    <w:rsid w:val="00DA6984"/>
    <w:rsid w:val="00DB3361"/>
    <w:rsid w:val="00DB3425"/>
    <w:rsid w:val="00DC03BA"/>
    <w:rsid w:val="00DC573D"/>
    <w:rsid w:val="00DC638A"/>
    <w:rsid w:val="00E23F25"/>
    <w:rsid w:val="00E51C43"/>
    <w:rsid w:val="00E533AC"/>
    <w:rsid w:val="00E60D85"/>
    <w:rsid w:val="00E64470"/>
    <w:rsid w:val="00E90D1D"/>
    <w:rsid w:val="00E941D0"/>
    <w:rsid w:val="00E94CF6"/>
    <w:rsid w:val="00EB61AF"/>
    <w:rsid w:val="00EB7D53"/>
    <w:rsid w:val="00EC1247"/>
    <w:rsid w:val="00EE1A8B"/>
    <w:rsid w:val="00EE26F2"/>
    <w:rsid w:val="00EE49AD"/>
    <w:rsid w:val="00EF0E10"/>
    <w:rsid w:val="00EF2E83"/>
    <w:rsid w:val="00EF7518"/>
    <w:rsid w:val="00F01973"/>
    <w:rsid w:val="00F01C72"/>
    <w:rsid w:val="00F07547"/>
    <w:rsid w:val="00F123AE"/>
    <w:rsid w:val="00F237E5"/>
    <w:rsid w:val="00F23C98"/>
    <w:rsid w:val="00F25E90"/>
    <w:rsid w:val="00F352E1"/>
    <w:rsid w:val="00F41EF2"/>
    <w:rsid w:val="00F47AE8"/>
    <w:rsid w:val="00F50A4A"/>
    <w:rsid w:val="00F51008"/>
    <w:rsid w:val="00F537C7"/>
    <w:rsid w:val="00F62BD8"/>
    <w:rsid w:val="00F66A18"/>
    <w:rsid w:val="00F73EEE"/>
    <w:rsid w:val="00F73EF8"/>
    <w:rsid w:val="00F85081"/>
    <w:rsid w:val="00F85A06"/>
    <w:rsid w:val="00F85D68"/>
    <w:rsid w:val="00F86A88"/>
    <w:rsid w:val="00F86C44"/>
    <w:rsid w:val="00F92033"/>
    <w:rsid w:val="00F95BBE"/>
    <w:rsid w:val="00FD0EAA"/>
    <w:rsid w:val="00FD6B67"/>
    <w:rsid w:val="00FD71E8"/>
    <w:rsid w:val="00FE0FCF"/>
    <w:rsid w:val="00FE1F74"/>
    <w:rsid w:val="00FF7020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136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1">
    <w:name w:val="Strong"/>
    <w:uiPriority w:val="22"/>
    <w:qFormat/>
    <w:rsid w:val="00F41EF2"/>
    <w:rPr>
      <w:b/>
      <w:bCs/>
    </w:rPr>
  </w:style>
  <w:style w:type="table" w:customStyle="1" w:styleId="19">
    <w:name w:val="Сетка таблицы19"/>
    <w:basedOn w:val="a1"/>
    <w:next w:val="a5"/>
    <w:uiPriority w:val="59"/>
    <w:rsid w:val="006018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12227</Words>
  <Characters>69697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восп. работе</cp:lastModifiedBy>
  <cp:revision>22</cp:revision>
  <cp:lastPrinted>2023-01-12T11:40:00Z</cp:lastPrinted>
  <dcterms:created xsi:type="dcterms:W3CDTF">2023-09-19T11:25:00Z</dcterms:created>
  <dcterms:modified xsi:type="dcterms:W3CDTF">2024-07-26T03:15:00Z</dcterms:modified>
</cp:coreProperties>
</file>