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3" w:rsidRPr="0022662C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266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7363B3" w:rsidRPr="0022662C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266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7363B3" w:rsidRPr="007363B3" w:rsidTr="003E0657">
        <w:tc>
          <w:tcPr>
            <w:tcW w:w="4723" w:type="dxa"/>
          </w:tcPr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A44100" w:rsidRPr="00A44100" w:rsidRDefault="00A44100" w:rsidP="00A44100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44100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A44100" w:rsidRPr="00A44100" w:rsidRDefault="00A44100" w:rsidP="00A44100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44100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A44100" w:rsidRPr="00A44100" w:rsidRDefault="00A44100" w:rsidP="00A44100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44100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A44100" w:rsidRPr="00A44100" w:rsidRDefault="00A44100" w:rsidP="00A44100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44100">
              <w:rPr>
                <w:rFonts w:ascii="Times New Roman" w:eastAsia="Calibri" w:hAnsi="Times New Roman"/>
                <w:sz w:val="24"/>
                <w:szCs w:val="28"/>
              </w:rPr>
              <w:t>(приказ от «25» июня 2023 г. № 341)</w:t>
            </w:r>
          </w:p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A44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(плавание)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</w:t>
      </w:r>
      <w:r w:rsidR="003E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– 2024 учебный год</w:t>
      </w: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</w:p>
    <w:p w:rsidR="007363B3" w:rsidRPr="007363B3" w:rsidRDefault="003E0657" w:rsidP="00736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О.Ф.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</w:p>
    <w:p w:rsidR="007363B3" w:rsidRPr="0022662C" w:rsidRDefault="007363B3" w:rsidP="0022662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022"/>
      </w:tblGrid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9562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99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7363B3" w:rsidRPr="007363B3" w:rsidSect="003E06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363B3" w:rsidRPr="00956268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ЦЕЛЕВОЙ РАЗДЕЛ</w:t>
      </w:r>
    </w:p>
    <w:p w:rsidR="007363B3" w:rsidRPr="00956268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7363B3" w:rsidRPr="00956268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268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956268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56268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956268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956268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95626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56268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26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5626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56268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программой дошкольного образования (утв. приказом заведующего МАДОУ д/с «Дюймовочка» от 25.07.2023г. № 341).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7363B3" w:rsidRPr="00956268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со  свойствами воды.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технику способов плавания кроль на груди и на спине.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обучать лежанию на груди и на спине.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 погружаться в воду, открывать в ней глаза, передвигаться и ориентироваться под водой.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выдоху в воду.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более уверенно, держаться на воде, скользить по ней на груди.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выполнять попеременные движения ногами во время скольжения на груди.</w:t>
      </w:r>
    </w:p>
    <w:p w:rsidR="005564D5" w:rsidRPr="00956268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попеременные и одновременные движения руками.</w:t>
      </w:r>
    </w:p>
    <w:p w:rsidR="005564D5" w:rsidRPr="00956268" w:rsidRDefault="005564D5" w:rsidP="00556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навыки: самостоятельно раздеваться, одеваться и вытираться; принимать душ, знать личные вещи.</w:t>
      </w:r>
    </w:p>
    <w:p w:rsidR="005564D5" w:rsidRPr="00956268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поведения: знать основные правила поведения, соблюдать их; реагировать на замечания преподавателя, выполнять его требования.</w:t>
      </w:r>
    </w:p>
    <w:p w:rsidR="005564D5" w:rsidRPr="00956268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могу.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Погружать лицо и голову в воду, открывать глаза в воде.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подныривать под гимнастическую палку.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предметы со дна, выполнять игровое упражнение «Водолазы».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вдох над водой и выдох в воду с неподвижной опорой.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серии выдохов в воду, упражнение на задержку дыхания «Кто дольше?».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Скользить на груди с работой ног,  с работой рук.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«Торпеда»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спине.</w:t>
      </w:r>
    </w:p>
    <w:p w:rsidR="005564D5" w:rsidRPr="00956268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упражнение «Поплавок».</w:t>
      </w:r>
    </w:p>
    <w:p w:rsidR="005564D5" w:rsidRPr="00956268" w:rsidRDefault="005564D5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956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7363B3" w:rsidRPr="00956268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956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956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956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363B3" w:rsidRPr="00956268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характеристики особенностей развития детей 5-6 лет 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7363B3" w:rsidRPr="00956268" w:rsidRDefault="007363B3" w:rsidP="007363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956268" w:rsidRDefault="007363B3" w:rsidP="007363B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формируется возможность </w:t>
      </w:r>
      <w:proofErr w:type="spell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  <w:proofErr w:type="gramEnd"/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резервные возможности сердечнососудистой и дыхательной систем у детей достаточно высоки.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активно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</w:t>
      </w:r>
      <w:proofErr w:type="spell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самооценивание</w:t>
      </w:r>
      <w:proofErr w:type="spell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трудовой деятельности (при условии </w:t>
      </w:r>
      <w:proofErr w:type="spell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других компонентов детского труда).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творческому конструированию из разных материалов. </w:t>
      </w:r>
    </w:p>
    <w:p w:rsidR="003E4F75" w:rsidRPr="00956268" w:rsidRDefault="003E4F75" w:rsidP="00F16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ООП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6 годам.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3E0657" w:rsidRPr="00956268" w:rsidRDefault="003E0657" w:rsidP="00956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освоения ООП </w:t>
      </w:r>
      <w:proofErr w:type="gramStart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6 годам):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</w:t>
      </w:r>
      <w:r w:rsidR="005A0558"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суше и в воде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другие); мотивирован на сбережение и укрепление собственного здоровья и здоровья окружающих.</w:t>
      </w:r>
    </w:p>
    <w:p w:rsidR="00956268" w:rsidRDefault="00956268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7363B3" w:rsidRPr="00956268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956268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7363B3" w:rsidRPr="00956268" w:rsidRDefault="007363B3" w:rsidP="007363B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</w:t>
      </w:r>
      <w:r w:rsidRPr="009562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7363B3" w:rsidRPr="00956268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Pr="00956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Pr="00956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Pr="00956268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7363B3" w:rsidRPr="00956268" w:rsidRDefault="007363B3" w:rsidP="00736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268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268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1F5ACD" w:rsidRPr="001F5ACD" w:rsidRDefault="001F5ACD" w:rsidP="001F5AC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F5AC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 старшей группы «Солнышко»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1F5ACD" w:rsidRPr="001F5ACD" w:rsidRDefault="001F5ACD" w:rsidP="001F5ACD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1F5ACD" w:rsidRPr="001F5ACD" w:rsidRDefault="001F5ACD" w:rsidP="001F5ACD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1F5ACD" w:rsidRPr="001F5ACD" w:rsidRDefault="001F5ACD" w:rsidP="001F5ACD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1F5ACD" w:rsidRPr="001F5ACD" w:rsidRDefault="001F5ACD" w:rsidP="001F5ACD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1F5ACD" w:rsidRPr="001F5ACD" w:rsidRDefault="001F5ACD" w:rsidP="001F5ACD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1F5ACD" w:rsidRPr="001F5ACD" w:rsidRDefault="001F5ACD" w:rsidP="001F5ACD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1F5ACD" w:rsidRPr="001F5ACD" w:rsidRDefault="001F5ACD" w:rsidP="001F5ACD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1F5ACD" w:rsidRPr="001F5ACD" w:rsidRDefault="001F5ACD" w:rsidP="001F5ACD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1F5ACD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1F5ACD" w:rsidRPr="001F5ACD" w:rsidRDefault="001F5ACD" w:rsidP="001F5A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1F5ACD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Периодичность проведения мониторинга </w:t>
      </w:r>
      <w:r w:rsidRPr="001F5A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динамики индивидуального развития детей, динамики их образовательных достижений в рамках реализации парциальных программ 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рамках педагогической диагностики два раза вгод:3-4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компонент – Парциальная программа «Экология для малышей» Гончаровой Е.В.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1F5ACD" w:rsidRPr="001F5ACD" w:rsidRDefault="001F5ACD" w:rsidP="001F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Результаты фиксируются в таблице.</w:t>
      </w:r>
    </w:p>
    <w:p w:rsidR="001F5ACD" w:rsidRPr="001F5ACD" w:rsidRDefault="001F5ACD" w:rsidP="001F5A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  <w:proofErr w:type="gramEnd"/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скамейке назад;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ориентиров; в колонне по одному и по два вдоль границ зала, обозначая повороты;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250-300 м; быстрый бег 10 м 2-3-4 раза; челночный бег 2x10 м, 3x10 м;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м; бег под вращающейся скакалкой;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 с разбега; в длину с разбега;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сжимание и разжимание кистей;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скрещивание их из исходного положения лежа на спине;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  <w:proofErr w:type="gramEnd"/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  <w:proofErr w:type="gramEnd"/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м); знание 3-4 фигур.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скольжение на груди, плавание произвольным способом.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спортивные и гимнастические упражнения, подвижные и спортивные игры.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задания.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  <w:proofErr w:type="gramEnd"/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BF" w:rsidRPr="00956268" w:rsidRDefault="00BE37BF" w:rsidP="00BE3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336 с.</w:t>
      </w:r>
    </w:p>
    <w:p w:rsidR="00BE37BF" w:rsidRPr="00956268" w:rsidRDefault="00BE37BF" w:rsidP="00BE3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BE37BF" w:rsidRPr="00956268" w:rsidRDefault="00BE37BF" w:rsidP="00956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7363B3" w:rsidRPr="00956268" w:rsidTr="003E0657">
        <w:tc>
          <w:tcPr>
            <w:tcW w:w="709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363B3" w:rsidRPr="00956268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956268" w:rsidTr="003E0657">
        <w:tc>
          <w:tcPr>
            <w:tcW w:w="70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7363B3" w:rsidRPr="00956268" w:rsidTr="003E0657">
        <w:tc>
          <w:tcPr>
            <w:tcW w:w="70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7363B3" w:rsidRPr="00956268" w:rsidTr="003E0657">
        <w:tc>
          <w:tcPr>
            <w:tcW w:w="70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7363B3" w:rsidRPr="00956268" w:rsidTr="003E0657">
        <w:tc>
          <w:tcPr>
            <w:tcW w:w="70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6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7363B3" w:rsidRPr="00956268" w:rsidRDefault="007363B3" w:rsidP="007363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7363B3" w:rsidRPr="00956268" w:rsidRDefault="007363B3" w:rsidP="0095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7363B3" w:rsidRPr="00956268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7363B3" w:rsidRPr="00956268" w:rsidRDefault="007363B3" w:rsidP="00956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956268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</w:t>
      </w:r>
      <w:r w:rsidRPr="0095626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ОРГАНИЗАЦИЯ КОРРЕКЦИОННО</w:t>
      </w:r>
      <w:r w:rsidRPr="00956268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95626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7363B3" w:rsidRPr="00956268" w:rsidRDefault="007363B3" w:rsidP="0095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956268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956268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им адресной помощи</w:t>
      </w:r>
    </w:p>
    <w:p w:rsidR="007363B3" w:rsidRPr="00956268" w:rsidRDefault="007363B3" w:rsidP="00956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667"/>
        <w:gridCol w:w="4387"/>
        <w:gridCol w:w="2236"/>
        <w:gridCol w:w="2282"/>
      </w:tblGrid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 w:type="page"/>
            </w: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Нормотипичные</w:t>
            </w:r>
            <w:proofErr w:type="spellEnd"/>
            <w:r w:rsidRPr="00956268">
              <w:rPr>
                <w:rFonts w:ascii="Times New Roman" w:hAnsi="Times New Roman"/>
                <w:b/>
                <w:sz w:val="24"/>
                <w:szCs w:val="24"/>
              </w:rPr>
              <w:t xml:space="preserve"> дети с нормативным кризисом развития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proofErr w:type="gramEnd"/>
            <w:r w:rsidRPr="00956268">
              <w:rPr>
                <w:rFonts w:ascii="Times New Roman" w:hAnsi="Times New Roman"/>
                <w:b/>
                <w:sz w:val="24"/>
                <w:szCs w:val="24"/>
              </w:rPr>
              <w:t xml:space="preserve"> с особыми образовательными потребностями: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</w:t>
            </w:r>
            <w:proofErr w:type="spellStart"/>
            <w:r w:rsidRPr="0095626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56268">
              <w:rPr>
                <w:rFonts w:ascii="Times New Roman" w:hAnsi="Times New Roman"/>
                <w:sz w:val="24"/>
                <w:szCs w:val="24"/>
              </w:rPr>
              <w:t>. часто болеющие дети)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Мартынов Тимофей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Левин Матвей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одаренные обучающиеся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75" w:rsidRPr="00956268" w:rsidTr="00491FC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/>
                <w:b/>
                <w:sz w:val="24"/>
                <w:szCs w:val="24"/>
              </w:rPr>
      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5" w:rsidRPr="00956268" w:rsidRDefault="003E4F75" w:rsidP="0049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3B3" w:rsidRPr="00956268" w:rsidRDefault="007363B3" w:rsidP="0095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7363B3" w:rsidRPr="00956268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7363B3" w:rsidRPr="00956268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363B3" w:rsidRPr="00956268" w:rsidRDefault="007363B3" w:rsidP="00956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7363B3" w:rsidRPr="00956268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7363B3" w:rsidRPr="00956268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956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95626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95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956268" w:rsidRDefault="007363B3" w:rsidP="0095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7363B3" w:rsidRPr="00956268" w:rsidTr="003E0657">
        <w:tc>
          <w:tcPr>
            <w:tcW w:w="426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63B3" w:rsidRPr="00956268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956268" w:rsidRDefault="007363B3" w:rsidP="00DB4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DB4422" w:rsidRPr="00956268">
              <w:rPr>
                <w:rFonts w:ascii="Times New Roman" w:hAnsi="Times New Roman" w:cs="Times New Roman"/>
                <w:sz w:val="24"/>
                <w:szCs w:val="24"/>
              </w:rPr>
              <w:t>ортивный праздник для пап «</w:t>
            </w:r>
            <w:proofErr w:type="gramStart"/>
            <w:r w:rsidR="00DB4422" w:rsidRPr="00956268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="00DB4422"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 быстрые, смелые, умелые</w:t>
            </w: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7363B3" w:rsidRPr="00956268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63B3" w:rsidRPr="00956268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7363B3" w:rsidRPr="00956268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Эстафеты и игры на воде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03.12.23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7363B3" w:rsidRPr="00956268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Развлечение «Хантыйский праздник»</w:t>
            </w:r>
          </w:p>
        </w:tc>
        <w:tc>
          <w:tcPr>
            <w:tcW w:w="1701" w:type="dxa"/>
          </w:tcPr>
          <w:p w:rsidR="007363B3" w:rsidRPr="00956268" w:rsidRDefault="00D43E02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7363B3" w:rsidRPr="00956268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«С днем рождения наш</w:t>
            </w:r>
            <w:r w:rsidR="007363B3"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</w:tc>
        <w:tc>
          <w:tcPr>
            <w:tcW w:w="1701" w:type="dxa"/>
          </w:tcPr>
          <w:p w:rsidR="007363B3" w:rsidRPr="00956268" w:rsidRDefault="00D43E02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7363B3" w:rsidRPr="00956268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63B3" w:rsidRPr="00956268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956268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363B3" w:rsidRPr="00956268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7363B3" w:rsidRPr="00956268" w:rsidRDefault="00D43E02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Игры, просмотр презентаций, развлечение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27.03.24.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7363B3" w:rsidRPr="00956268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7363B3"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01.05.24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956268" w:rsidRDefault="00D43E02" w:rsidP="00D4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Дружные ребята</w:t>
            </w:r>
            <w:r w:rsidR="007363B3"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01.06.24</w:t>
            </w:r>
          </w:p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956268" w:rsidRDefault="00D43E02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«Моя крепкая семья»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08.07.24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956268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426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7363B3" w:rsidRPr="00956268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12.08.24</w:t>
            </w:r>
          </w:p>
        </w:tc>
        <w:tc>
          <w:tcPr>
            <w:tcW w:w="2268" w:type="dxa"/>
          </w:tcPr>
          <w:p w:rsidR="007363B3" w:rsidRPr="00956268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7363B3" w:rsidRPr="00956268" w:rsidRDefault="007363B3" w:rsidP="0095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</w:t>
      </w:r>
      <w:r w:rsidR="00D43E02"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инструктором по физической культуре в плавательном бассейне</w:t>
      </w: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каждой возрастной группе в соответствии с требованиями СанПиН. </w:t>
      </w:r>
    </w:p>
    <w:p w:rsidR="007363B3" w:rsidRPr="00956268" w:rsidRDefault="007363B3" w:rsidP="00956268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7363B3" w:rsidRPr="00956268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7363B3" w:rsidRPr="00956268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1418"/>
        <w:gridCol w:w="1843"/>
        <w:gridCol w:w="2126"/>
        <w:gridCol w:w="1559"/>
      </w:tblGrid>
      <w:tr w:rsidR="007363B3" w:rsidRPr="00956268" w:rsidTr="003E0657">
        <w:tc>
          <w:tcPr>
            <w:tcW w:w="670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56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956268" w:rsidTr="003E0657">
        <w:tc>
          <w:tcPr>
            <w:tcW w:w="670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363B3" w:rsidRPr="00956268" w:rsidRDefault="007363B3" w:rsidP="003E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F75" w:rsidRPr="0095626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7363B3" w:rsidRPr="00956268" w:rsidRDefault="003E4F75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</w:tcPr>
          <w:p w:rsidR="007363B3" w:rsidRPr="00956268" w:rsidRDefault="003E4F75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15.10 – 15.3</w:t>
            </w:r>
            <w:r w:rsidR="007363B3" w:rsidRPr="00956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956268" w:rsidRDefault="007363B3" w:rsidP="00D4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2" w:rsidRPr="00956268" w:rsidRDefault="00D43E02" w:rsidP="00D43E0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363B3" w:rsidRPr="00956268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7363B3" w:rsidRPr="00956268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7363B3" w:rsidRPr="00956268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7363B3" w:rsidRPr="00956268" w:rsidTr="003E0657">
        <w:tc>
          <w:tcPr>
            <w:tcW w:w="675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956268" w:rsidTr="003E0657">
        <w:tc>
          <w:tcPr>
            <w:tcW w:w="675" w:type="dxa"/>
            <w:vMerge w:val="restart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675" w:type="dxa"/>
            <w:vMerge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956268" w:rsidRDefault="00510478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675" w:type="dxa"/>
            <w:vMerge w:val="restart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7363B3" w:rsidRPr="00956268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675" w:type="dxa"/>
            <w:vMerge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675" w:type="dxa"/>
            <w:vMerge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956268" w:rsidRDefault="007363B3" w:rsidP="00956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363B3" w:rsidRPr="00956268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7363B3" w:rsidRPr="00956268" w:rsidRDefault="007363B3" w:rsidP="00736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693"/>
      </w:tblGrid>
      <w:tr w:rsidR="007363B3" w:rsidRPr="00956268" w:rsidTr="0022662C">
        <w:tc>
          <w:tcPr>
            <w:tcW w:w="567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402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</w:t>
            </w:r>
            <w:r w:rsidR="007363B3"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какие игры родители играют с ребенком</w:t>
            </w:r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«Кросс – Нации»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 здорового образа жизни</w:t>
            </w:r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для родителей при </w:t>
            </w:r>
            <w:r w:rsidR="00510478"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нахождении в водоемах</w:t>
            </w: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водоемах и техника безопасности</w:t>
            </w:r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  <w:r w:rsidR="00510478"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воде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402" w:type="dxa"/>
          </w:tcPr>
          <w:p w:rsidR="007363B3" w:rsidRPr="00956268" w:rsidRDefault="007363B3" w:rsidP="0022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14" w:tooltip="Взаимоотношение" w:history="1">
              <w:r w:rsidRPr="00956268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693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0478"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родителей «Игры на воде»</w:t>
            </w: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363B3" w:rsidRPr="00956268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воде</w:t>
            </w:r>
          </w:p>
        </w:tc>
        <w:tc>
          <w:tcPr>
            <w:tcW w:w="2693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</w:t>
            </w:r>
            <w:r w:rsidR="00510478"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 и плавательных навыков </w:t>
            </w: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концу учебного года»</w:t>
            </w:r>
          </w:p>
        </w:tc>
        <w:tc>
          <w:tcPr>
            <w:tcW w:w="2693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956268" w:rsidTr="0022662C">
        <w:tc>
          <w:tcPr>
            <w:tcW w:w="56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402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693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63B3" w:rsidRPr="00956268" w:rsidRDefault="007363B3" w:rsidP="00226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5A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1F5ACD" w:rsidRPr="001F5ACD" w:rsidRDefault="001F5ACD" w:rsidP="001F5A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F5A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Вчасть</w:t>
      </w:r>
      <w:proofErr w:type="spellEnd"/>
      <w:r w:rsidRPr="001F5A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формируемую участниками образовательных отношений в Программу входит региональный компонент – </w:t>
      </w:r>
      <w:r w:rsidRPr="001F5A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1F5AC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5ACD">
        <w:rPr>
          <w:rFonts w:ascii="Times New Roman" w:eastAsia="Calibri" w:hAnsi="Times New Roman" w:cs="Times New Roman"/>
          <w:sz w:val="24"/>
          <w:szCs w:val="24"/>
        </w:rPr>
        <w:t>котораясодержит</w:t>
      </w:r>
      <w:proofErr w:type="spellEnd"/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  <w:proofErr w:type="gramEnd"/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1F5ACD" w:rsidRPr="001F5ACD" w:rsidRDefault="001F5ACD" w:rsidP="001F5A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1F5ACD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ополняется частью, формируемой участниками образовательных отношений – региональным компонентом </w:t>
      </w:r>
      <w:proofErr w:type="gramStart"/>
      <w:r w:rsidRPr="001F5ACD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1F5ACD">
        <w:rPr>
          <w:rFonts w:ascii="Times New Roman" w:eastAsia="Calibri" w:hAnsi="Times New Roman" w:cs="Times New Roman"/>
          <w:sz w:val="24"/>
          <w:szCs w:val="24"/>
        </w:rPr>
        <w:t>арциальной программой «Экология для малышей».  Реализация данной программы осуществляется во всех возрастных группах, в том числе с ребенком-инвалидом с НОДА и ЗПР в средней группе общеразвивающей направленности.</w:t>
      </w:r>
    </w:p>
    <w:p w:rsidR="001F5ACD" w:rsidRPr="001F5ACD" w:rsidRDefault="001F5ACD" w:rsidP="001F5A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1F5ACD" w:rsidRPr="001F5ACD" w:rsidRDefault="001F5ACD" w:rsidP="001F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5ACD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1F5AC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F5ACD">
        <w:rPr>
          <w:rFonts w:ascii="Times New Roman" w:eastAsia="Calibri" w:hAnsi="Times New Roman" w:cs="Times New Roman"/>
          <w:sz w:val="24"/>
          <w:szCs w:val="24"/>
        </w:rPr>
        <w:t>н</w:t>
      </w:r>
      <w:r w:rsidRPr="001F5AC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1F5ACD" w:rsidRPr="001F5ACD" w:rsidRDefault="001F5ACD" w:rsidP="001F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1F5ACD" w:rsidRPr="001F5ACD" w:rsidRDefault="001F5ACD" w:rsidP="001F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1F5ACD" w:rsidRPr="001F5ACD" w:rsidRDefault="001F5ACD" w:rsidP="001F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1F5ACD" w:rsidRPr="001F5ACD" w:rsidRDefault="001F5ACD" w:rsidP="001F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1F5ACD" w:rsidRPr="001F5ACD" w:rsidRDefault="001F5ACD" w:rsidP="001F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1F5ACD" w:rsidRPr="001F5ACD" w:rsidRDefault="001F5ACD" w:rsidP="001F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1F5A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1F5ACD" w:rsidRPr="001F5ACD" w:rsidRDefault="001F5ACD" w:rsidP="001F5A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1F5ACD" w:rsidRPr="001F5ACD" w:rsidRDefault="001F5ACD" w:rsidP="001F5AC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1F5ACD" w:rsidRPr="001F5ACD" w:rsidRDefault="001F5ACD" w:rsidP="001F5AC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1F5ACD" w:rsidRPr="001F5ACD" w:rsidRDefault="001F5ACD" w:rsidP="001F5AC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При обучении ребенка-инвалида с НОДА и ЗПР особое внимание уделяется ознакомлению с миром природы через наблюдения за погодными явлениями, объектами живой, неживой природы, проведение народных подвижных игр, выполнение ритмичных упражнений, имитирующих животных и др.</w:t>
      </w:r>
    </w:p>
    <w:p w:rsidR="001F5ACD" w:rsidRPr="001F5ACD" w:rsidRDefault="001F5ACD" w:rsidP="001F5AC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1F5ACD" w:rsidRPr="001F5ACD" w:rsidRDefault="001F5ACD" w:rsidP="001F5ACD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Для реализации парциальной программы «Экология для малышей» используются следующие методы:</w:t>
      </w:r>
    </w:p>
    <w:p w:rsidR="001F5ACD" w:rsidRPr="001F5ACD" w:rsidRDefault="001F5ACD" w:rsidP="001F5ACD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5ACD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: показ, демонстрация объектов, пособий, таблиц, рисунков, схем, фотографий, видеофильмов; </w:t>
      </w:r>
    </w:p>
    <w:p w:rsidR="001F5ACD" w:rsidRPr="001F5ACD" w:rsidRDefault="001F5ACD" w:rsidP="001F5ACD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5ACD">
        <w:rPr>
          <w:rFonts w:ascii="Times New Roman" w:eastAsia="Calibri" w:hAnsi="Times New Roman" w:cs="Times New Roman"/>
          <w:sz w:val="24"/>
          <w:szCs w:val="24"/>
        </w:rPr>
        <w:t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территории), уход за животными и растениями; </w:t>
      </w:r>
    </w:p>
    <w:p w:rsidR="001F5ACD" w:rsidRPr="001F5ACD" w:rsidRDefault="001F5ACD" w:rsidP="001F5ACD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1F5ACD" w:rsidRPr="001F5ACD" w:rsidRDefault="001F5ACD" w:rsidP="001F5ACD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1F5ACD" w:rsidRPr="001F5ACD" w:rsidRDefault="001F5ACD" w:rsidP="001F5ACD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>интерактивные методы: мультимедийные презентации.</w:t>
      </w:r>
    </w:p>
    <w:p w:rsidR="001F5ACD" w:rsidRPr="001F5ACD" w:rsidRDefault="001F5ACD" w:rsidP="001F5ACD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</w:p>
    <w:p w:rsidR="001F5ACD" w:rsidRPr="001F5ACD" w:rsidRDefault="001F5ACD" w:rsidP="001F5ACD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1F5ACD" w:rsidRPr="001F5ACD" w:rsidRDefault="001F5ACD" w:rsidP="001F5ACD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</w:p>
    <w:p w:rsidR="001F5ACD" w:rsidRPr="001F5ACD" w:rsidRDefault="001F5ACD" w:rsidP="001F5AC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1F5ACD" w:rsidRPr="001F5ACD" w:rsidRDefault="001F5ACD" w:rsidP="001F5AC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1F5A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самомотивацииобучающихся</w:t>
      </w:r>
      <w:proofErr w:type="spellEnd"/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1F5ACD" w:rsidRPr="001F5ACD" w:rsidRDefault="001F5ACD" w:rsidP="001F5AC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1F5A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1F5ACD" w:rsidRPr="001F5ACD" w:rsidRDefault="001F5ACD" w:rsidP="001F5AC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1F5A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1F5ACD" w:rsidRPr="001F5ACD" w:rsidRDefault="001F5ACD" w:rsidP="001F5AC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1F5ACD" w:rsidRPr="001F5ACD" w:rsidRDefault="001F5ACD" w:rsidP="001F5AC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1F5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1F5ACD" w:rsidRPr="001F5ACD" w:rsidRDefault="001F5ACD" w:rsidP="001F5ACD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1F5A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интерактивного </w:t>
      </w:r>
      <w:proofErr w:type="spellStart"/>
      <w:r w:rsidRPr="001F5A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обучения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ориентирована</w:t>
      </w:r>
      <w:proofErr w:type="spellEnd"/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более широкое взаимодействие обучающихся не только с педагогом, но и друг с другом и на доминирование активности обучающихся в процессе </w:t>
      </w:r>
      <w:proofErr w:type="spell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gram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нтерактивное</w:t>
      </w:r>
      <w:proofErr w:type="spellEnd"/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1F5ACD" w:rsidRPr="001F5ACD" w:rsidRDefault="001F5ACD" w:rsidP="001F5AC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1F5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1F5ACD" w:rsidRPr="001F5ACD" w:rsidRDefault="001F5ACD" w:rsidP="001F5AC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1F5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</w:t>
      </w:r>
      <w:proofErr w:type="spellEnd"/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MovieMaker</w:t>
      </w:r>
      <w:proofErr w:type="spellEnd"/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1F5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ACD" w:rsidRPr="001F5ACD" w:rsidRDefault="001F5ACD" w:rsidP="001F5AC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CD" w:rsidRPr="001F5ACD" w:rsidRDefault="001F5ACD" w:rsidP="001F5A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1F5ACD" w:rsidRPr="001F5ACD" w:rsidTr="00683CF2">
        <w:tc>
          <w:tcPr>
            <w:tcW w:w="4820" w:type="dxa"/>
            <w:shd w:val="clear" w:color="auto" w:fill="auto"/>
          </w:tcPr>
          <w:p w:rsidR="001F5ACD" w:rsidRPr="001F5ACD" w:rsidRDefault="001F5ACD" w:rsidP="001F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1F5ACD" w:rsidRPr="001F5ACD" w:rsidRDefault="001F5ACD" w:rsidP="001F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1F5ACD" w:rsidRPr="001F5ACD" w:rsidTr="00683CF2">
        <w:tc>
          <w:tcPr>
            <w:tcW w:w="4820" w:type="dxa"/>
            <w:shd w:val="clear" w:color="auto" w:fill="auto"/>
          </w:tcPr>
          <w:p w:rsidR="001F5ACD" w:rsidRPr="001F5ACD" w:rsidRDefault="001F5ACD" w:rsidP="001F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1F5ACD" w:rsidRPr="001F5ACD" w:rsidRDefault="001F5ACD" w:rsidP="001F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A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1F5ACD" w:rsidRPr="001F5ACD" w:rsidTr="00683CF2">
        <w:tc>
          <w:tcPr>
            <w:tcW w:w="4820" w:type="dxa"/>
            <w:shd w:val="clear" w:color="auto" w:fill="auto"/>
          </w:tcPr>
          <w:p w:rsidR="001F5ACD" w:rsidRPr="001F5ACD" w:rsidRDefault="001F5ACD" w:rsidP="001F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1F5ACD" w:rsidRPr="001F5ACD" w:rsidRDefault="001F5ACD" w:rsidP="001F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5AC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1F5ACD" w:rsidRDefault="001F5ACD" w:rsidP="0095626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956268" w:rsidRDefault="007363B3" w:rsidP="009562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363B3" w:rsidRDefault="007363B3" w:rsidP="00956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956268" w:rsidRPr="00956268" w:rsidRDefault="00956268" w:rsidP="0022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7363B3" w:rsidRPr="00956268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7363B3" w:rsidRPr="00956268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7363B3" w:rsidRPr="00956268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7363B3" w:rsidRPr="00956268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7363B3" w:rsidRPr="00956268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495"/>
        <w:gridCol w:w="3094"/>
        <w:gridCol w:w="2178"/>
      </w:tblGrid>
      <w:tr w:rsidR="007363B3" w:rsidRPr="00956268" w:rsidTr="003E0657">
        <w:tc>
          <w:tcPr>
            <w:tcW w:w="709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63B3" w:rsidRPr="00956268" w:rsidTr="003E0657">
        <w:tc>
          <w:tcPr>
            <w:tcW w:w="70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8"/>
            </w:tblGrid>
            <w:tr w:rsidR="007363B3" w:rsidRPr="00956268" w:rsidTr="003E0657">
              <w:trPr>
                <w:trHeight w:val="571"/>
              </w:trPr>
              <w:tc>
                <w:tcPr>
                  <w:tcW w:w="0" w:type="auto"/>
                </w:tcPr>
                <w:p w:rsidR="007363B3" w:rsidRPr="00956268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7363B3" w:rsidRPr="00956268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7363B3" w:rsidRPr="00956268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5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95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95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95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95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  <w:proofErr w:type="gramEnd"/>
                </w:p>
              </w:tc>
            </w:tr>
          </w:tbl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956268" w:rsidTr="003E0657">
        <w:tc>
          <w:tcPr>
            <w:tcW w:w="709" w:type="dxa"/>
          </w:tcPr>
          <w:p w:rsidR="007363B3" w:rsidRPr="00956268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7363B3" w:rsidRPr="00956268" w:rsidRDefault="007363B3" w:rsidP="007363B3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Баскетбольные кольца, сетка для элементов игры в волейбол. Лабиринт, </w:t>
            </w:r>
            <w:proofErr w:type="spellStart"/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7363B3" w:rsidRPr="00956268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78" w:rsidRPr="00956268" w:rsidTr="003E0657">
        <w:tc>
          <w:tcPr>
            <w:tcW w:w="709" w:type="dxa"/>
          </w:tcPr>
          <w:p w:rsidR="00510478" w:rsidRPr="00956268" w:rsidRDefault="00510478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510478" w:rsidRPr="00956268" w:rsidRDefault="00510478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3137" w:type="dxa"/>
          </w:tcPr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Плавательные доски.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Игрушки, предметы, плавающие разных форм и размеров.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Игрушки и предметы, тонущие разных форм и размеров.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Надувные круги разных размеров.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Нарукавники.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Очки для плавания.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Поролоновые палки (</w:t>
            </w:r>
            <w:proofErr w:type="spellStart"/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нудолсы</w:t>
            </w:r>
            <w:proofErr w:type="spellEnd"/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 Мячи разных размеров.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Мячи надувные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Обручи плавающие и с грузом.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Поплавки цветны</w:t>
            </w:r>
            <w:r w:rsidR="0022662C">
              <w:rPr>
                <w:rFonts w:ascii="Times New Roman" w:hAnsi="Times New Roman" w:cs="Times New Roman"/>
                <w:sz w:val="24"/>
                <w:szCs w:val="24"/>
              </w:rPr>
              <w:t xml:space="preserve">е (флажки)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Маски, трубки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Жилет надувной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Ласты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Буйки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  <w:p w:rsidR="0092310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Волейбол на воде</w:t>
            </w:r>
          </w:p>
          <w:p w:rsidR="00510478" w:rsidRPr="00956268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2233" w:type="dxa"/>
          </w:tcPr>
          <w:p w:rsidR="00510478" w:rsidRPr="00956268" w:rsidRDefault="00510478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268" w:rsidRDefault="00956268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РАБОЧЕЙ ПРОГРАММЫ </w:t>
      </w:r>
    </w:p>
    <w:p w:rsidR="007363B3" w:rsidRPr="00956268" w:rsidRDefault="007363B3" w:rsidP="0095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7363B3" w:rsidRPr="00956268" w:rsidRDefault="007363B3" w:rsidP="00956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образовательной деятельности с детьми 5-6 лет. Образовательная область «Физическое развитие». Стр. 294.</w:t>
      </w:r>
    </w:p>
    <w:p w:rsidR="007363B3" w:rsidRPr="00956268" w:rsidRDefault="007363B3" w:rsidP="00956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5-6 лет. – М.: МОЗАИКА-СИНТЕЗ, 2017.</w:t>
      </w:r>
    </w:p>
    <w:p w:rsidR="007363B3" w:rsidRPr="00956268" w:rsidRDefault="007363B3" w:rsidP="00956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56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Сборник подвижных игр для детей 2-7 лет /Автор сост. Э.Я. </w:t>
      </w:r>
      <w:proofErr w:type="spellStart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9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МОЗАИКА-СИНТЕЗ,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363B3" w:rsidRPr="00956268" w:rsidTr="003E0657">
        <w:trPr>
          <w:trHeight w:val="319"/>
        </w:trPr>
        <w:tc>
          <w:tcPr>
            <w:tcW w:w="9747" w:type="dxa"/>
          </w:tcPr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методика, практика) Власенко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2018г.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образования старших дошкольников.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Вепрева И.И, Татарникова Г.М. Волгоград Издательство «Учитель», 2016г.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Планирование, конспекты занятий.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Гаврилова В.В.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 Издательство «Учитель», 2016г.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деятельности дошкольников.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2013г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10.Недели здоровья в детском саду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2013г.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11.Ритмика в детском саду.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Елисеева Е.И. Санкт – Петербург,2010г.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13.Туризм в детском саду.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Кузнецова С.В.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Обруч,2013г.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здоровья. «Программа эколого – оздоровительного воспитания дошкольников» для работы с детьми 4 – 7 лет.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жизни дошкольников. Новикова И.М.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2010г.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детей 3-7 лет.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утренних гимнастик для дошкольников. Соколова Л.А.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18.Подвижные игры для старших дошкольников. Интеграция образовательных областей в двигательной деятельности.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           Санкт – Петербург, Детство – Пресс,2018г.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19.Формирование культуры безопасности. Планирование образовательной деятельности в старшей группе (5-6 лет)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имофеева Л.Л.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Пресс,2019г.</w:t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20.Примерные планы физкультурных занятий с детьми (6-7 лет).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363B3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2017г</w:t>
            </w:r>
          </w:p>
          <w:p w:rsidR="00923108" w:rsidRPr="00956268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21.Утренняя гимнастика в детском саду для детей 5 – 7 лет</w:t>
            </w: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Мозаика – Синтез Москва 2011г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22. Васильева В.С. Обучение детей плаванию. М.: Книга по Требованию, 2013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23. Воронова Е.К., Программа обучения детей плаванию в детском саду. СПб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ДЕТСТВО-ПРОГРЕСС», 2010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Дошкольное воспитание.  3/2015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Гузман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Плавание. Упражнения для обучения и улучшения техники. Минск: Попурри, 2018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парусом лето плывет по земле. М.: ЛИНКА-ПРЕСС, 2006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27. Петрова Н., Баранов В. Плавание. Начальное обучение с видеокурсом. М.: Человек, 2013 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Пищикова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Обучение детей плаванию. М.: «Скрипторий», 2008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29. Рыбак М.В.,  Г. Глушкова,  Г. 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Поташова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Раз, два, три, плыви. М.: «Обруч»,  2010.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 Рыбак М.В., Занятия в бассейне с дошкольниками. М.: ТЦ Сфера,  2012</w:t>
            </w:r>
          </w:p>
          <w:p w:rsidR="00923108" w:rsidRPr="00956268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 Рыбак М.В., Плавай как мы</w:t>
            </w:r>
            <w:proofErr w:type="gram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 </w:t>
            </w:r>
            <w:proofErr w:type="gram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«Обруч», 2014</w:t>
            </w:r>
          </w:p>
          <w:p w:rsidR="007363B3" w:rsidRPr="00956268" w:rsidRDefault="00923108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32. Сидорова И.В., Как научить ребенка плавать. М.: Айрис-пресс, 2011</w:t>
            </w:r>
          </w:p>
        </w:tc>
      </w:tr>
    </w:tbl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7363B3" w:rsidRPr="00956268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7363B3" w:rsidRPr="00956268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(5-6 лет)</w:t>
      </w:r>
    </w:p>
    <w:p w:rsidR="007363B3" w:rsidRPr="00956268" w:rsidRDefault="007363B3" w:rsidP="0073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701"/>
        <w:gridCol w:w="2517"/>
      </w:tblGrid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517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923108" w:rsidRPr="00956268" w:rsidTr="00923108">
        <w:trPr>
          <w:trHeight w:val="367"/>
        </w:trPr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3E4F75" w:rsidP="009231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доски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предметы, п</w:t>
            </w:r>
            <w:r w:rsidR="003E4F75"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лавающие разных форм и размеров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предметы, тонущие разных форм и размеров.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круги разных размеров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Нарукавники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14 пар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для плавания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22 пары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Поролоновые палки (</w:t>
            </w: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нудолсы</w:t>
            </w:r>
            <w:proofErr w:type="spellEnd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разных размеров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надувные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массажные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плавающие и с грузом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Поплавки цветные (флажки)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Маски, трубки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надувной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Ласты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Буйки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воде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956268" w:rsidTr="00923108">
        <w:tc>
          <w:tcPr>
            <w:tcW w:w="1276" w:type="dxa"/>
          </w:tcPr>
          <w:p w:rsidR="00923108" w:rsidRPr="00956268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956268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1701" w:type="dxa"/>
          </w:tcPr>
          <w:p w:rsidR="00923108" w:rsidRPr="00956268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956268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</w:tbl>
    <w:p w:rsidR="00956268" w:rsidRDefault="00956268" w:rsidP="002266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956268" w:rsidRDefault="007363B3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1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7363B3" w:rsidRPr="00956268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562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62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268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7363B3" w:rsidRPr="00956268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Терентьева Ольга Федоровна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 xml:space="preserve">высшее. 2014г. </w:t>
            </w:r>
            <w:proofErr w:type="spellStart"/>
            <w:r w:rsidRPr="00956268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956268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институт. Педагогическое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2022г. ООО Высшая школа делового администрирования «</w:t>
            </w:r>
            <w:proofErr w:type="spellStart"/>
            <w:r w:rsidRPr="00956268">
              <w:rPr>
                <w:rFonts w:ascii="Times New Roman" w:hAnsi="Times New Roman"/>
                <w:sz w:val="24"/>
                <w:szCs w:val="24"/>
              </w:rPr>
              <w:t>Использованиездоровьесберегающих</w:t>
            </w:r>
            <w:proofErr w:type="spellEnd"/>
            <w:r w:rsidRPr="00956268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</w:t>
            </w:r>
            <w:proofErr w:type="gramStart"/>
            <w:r w:rsidRPr="0095626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562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eastAsia="Calibri" w:hAnsi="Times New Roman"/>
                <w:sz w:val="24"/>
                <w:szCs w:val="24"/>
              </w:rPr>
              <w:t xml:space="preserve">2023г. </w:t>
            </w:r>
            <w:proofErr w:type="gramStart"/>
            <w:r w:rsidRPr="00956268">
              <w:rPr>
                <w:rFonts w:ascii="Times New Roman" w:eastAsia="Calibri" w:hAnsi="Times New Roman"/>
                <w:sz w:val="24"/>
                <w:szCs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956268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956268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956268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высшая. 02.04.2019</w:t>
            </w:r>
          </w:p>
        </w:tc>
      </w:tr>
      <w:tr w:rsidR="003E4F75" w:rsidRPr="00956268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Горохова Ирина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Основной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 xml:space="preserve">2011г, </w:t>
            </w:r>
            <w:proofErr w:type="spellStart"/>
            <w:r w:rsidRPr="00956268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956268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1.</w:t>
            </w:r>
            <w:r w:rsidRPr="00956268">
              <w:rPr>
                <w:rFonts w:ascii="Times New Roman" w:hAnsi="Times New Roman"/>
                <w:sz w:val="24"/>
                <w:szCs w:val="24"/>
              </w:rPr>
              <w:tab/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 в объеме 144 часа (21.11.2022г.).</w:t>
            </w:r>
          </w:p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2.</w:t>
            </w:r>
            <w:r w:rsidRPr="0095626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956268">
              <w:rPr>
                <w:rFonts w:ascii="Times New Roman" w:hAnsi="Times New Roman"/>
                <w:sz w:val="24"/>
                <w:szCs w:val="24"/>
              </w:rPr>
              <w:t xml:space="preserve">«Методические рекомендации </w:t>
            </w:r>
            <w:proofErr w:type="spellStart"/>
            <w:r w:rsidRPr="0095626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56268"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 в 2023 году» в объеме 144 часа (26.04.2023г.).</w:t>
            </w:r>
            <w:proofErr w:type="gramEnd"/>
          </w:p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3.</w:t>
            </w:r>
            <w:r w:rsidRPr="00956268">
              <w:rPr>
                <w:rFonts w:ascii="Times New Roman" w:hAnsi="Times New Roman"/>
                <w:sz w:val="24"/>
                <w:szCs w:val="24"/>
              </w:rPr>
              <w:tab/>
              <w:t>«Основы обеспечения информационной безопасности детей» в объеме 36 часов (10.05.2023г.).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3E4F75" w:rsidRPr="00956268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268">
              <w:rPr>
                <w:rFonts w:ascii="Times New Roman" w:hAnsi="Times New Roman"/>
                <w:sz w:val="24"/>
                <w:szCs w:val="24"/>
              </w:rPr>
              <w:t>Толкунова</w:t>
            </w:r>
            <w:proofErr w:type="spellEnd"/>
            <w:r w:rsidRPr="00956268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Основной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:rsidR="003E4F75" w:rsidRPr="00956268" w:rsidRDefault="003E4F75" w:rsidP="004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 xml:space="preserve">2016г, </w:t>
            </w:r>
            <w:proofErr w:type="spellStart"/>
            <w:r w:rsidRPr="00956268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956268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EC6F04" w:rsidRDefault="003E4F75" w:rsidP="00EC6F04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2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Курсы повышения квалификации (за последние три года)- «Организация инклюзивного образования в условиях реализации ФГОС </w:t>
            </w:r>
            <w:proofErr w:type="spellStart"/>
            <w:r w:rsidRPr="009562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ДОдля</w:t>
            </w:r>
            <w:proofErr w:type="spellEnd"/>
            <w:r w:rsidRPr="009562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детей с ОВЗ» (72ч., 2021); «Комплексная безопасность детей. </w:t>
            </w:r>
            <w:proofErr w:type="gramStart"/>
            <w:r w:rsidRPr="009562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содействия правоохранительным органам родительского комитета и общественного контроля по обеспечению безопасности в ДОО» (144ч., 2022); «Применение метода экспериментирования в дошкольном образовании» (108ч., 2023), «Методические рекомендации </w:t>
            </w:r>
            <w:proofErr w:type="spellStart"/>
            <w:r w:rsidRPr="009562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9562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(144ч., 2023)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75" w:rsidRPr="00956268" w:rsidRDefault="003E4F75" w:rsidP="00491FC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22662C" w:rsidRDefault="0022662C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Pr="001F5ACD" w:rsidRDefault="001F5ACD" w:rsidP="001F5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1F5AC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1F5ACD" w:rsidRPr="001F5ACD" w:rsidRDefault="001F5ACD" w:rsidP="001F5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3969"/>
      </w:tblGrid>
      <w:tr w:rsidR="001F5ACD" w:rsidRPr="001F5ACD" w:rsidTr="00683CF2">
        <w:tc>
          <w:tcPr>
            <w:tcW w:w="2269" w:type="dxa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5ACD" w:rsidRPr="001F5ACD" w:rsidTr="00683CF2">
        <w:tc>
          <w:tcPr>
            <w:tcW w:w="2269" w:type="dxa"/>
            <w:vMerge w:val="restart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комната.  Прогулочная площадка.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Уголок Леса. 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общеразвивающей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1F5ACD" w:rsidRPr="001F5ACD" w:rsidTr="00683CF2">
        <w:tc>
          <w:tcPr>
            <w:tcW w:w="2269" w:type="dxa"/>
            <w:vMerge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в группах: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экспериментирования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лаборатории: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для экспериментирования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фиксации экспериментов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</w:t>
            </w:r>
          </w:p>
          <w:p w:rsidR="001F5ACD" w:rsidRPr="001F5ACD" w:rsidRDefault="001F5ACD" w:rsidP="001F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</w:tr>
    </w:tbl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1F5ACD" w:rsidRPr="001F5ACD" w:rsidRDefault="001F5ACD" w:rsidP="001F5ACD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F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1F5ACD" w:rsidRPr="001F5ACD" w:rsidRDefault="001F5ACD" w:rsidP="001F5ACD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1F5ACD" w:rsidRPr="001F5ACD" w:rsidRDefault="001F5ACD" w:rsidP="001F5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1F5A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1F5ACD" w:rsidRPr="001F5ACD" w:rsidRDefault="001F5ACD" w:rsidP="001F5A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1F5ACD" w:rsidRPr="001F5ACD" w:rsidRDefault="001F5ACD" w:rsidP="001F5AC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1F5ACD" w:rsidRPr="001F5ACD" w:rsidRDefault="001F5ACD" w:rsidP="001F5A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Специфической чертой развивающей предметно – пространственной среды  является непосредственный контакт ребенка с объектами природы, «живое» общение с природой.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центр (комната) - новый элемент развивающей предметной среды, включающий в себя: зеленую мини-лабораторию.</w:t>
      </w:r>
      <w:r w:rsidRPr="001F5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ACD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Предоставляет детям возможность побывать в мире растений, послушать журчание воды и пение птиц, ощутить единство со всем живым, преодолеть оторванность от природной среды.</w:t>
      </w: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дошкольникам самостоятельно, в качестве «настоящих ученых», проводить несложные опыты, экспериментировать, познавать свойства и качества объектов, любоваться их красотой.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опытов нужны лупы, пластмассовые стаканы, песочные часы, пластмассовые ложки для сыпучих материалов, палочки, трубочки для коктейля (новые), воронки и бумага для фильтрования, комплекты для игр с водой.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«Прозрачный горшок» - стеклянная емкость (банка или небольшая емкость), позволяющая наблюдать за ростом корней растений. </w:t>
      </w:r>
    </w:p>
    <w:p w:rsidR="001F5ACD" w:rsidRPr="001F5ACD" w:rsidRDefault="001F5ACD" w:rsidP="001F5A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качестве действующего элемента развивающей предметно-пространственной среды создается экологический музей природы. Экспонаты, представленные коллекции экологического музея, предназначены для знакомства детей с различными природными объектами, для развития навыков классификации по различным признакам. Коллекции располагаются в специальных шкафах или на полках на уровне, доступном для взгляда ребенка.</w:t>
      </w:r>
    </w:p>
    <w:p w:rsidR="001F5ACD" w:rsidRPr="001F5ACD" w:rsidRDefault="001F5ACD" w:rsidP="001F5ACD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экологической библиотеке находится разнообразная познавательная литература о природе, альбомы с фотографиями и иллюстрациями, подборка картин из жизни животных и растений, по сезонным изменениям, произведения о родном крае, а также аудиоматериалы с записями голосов животных, звуков природы, видеоматериалы с фильмами о природе, карты, глобус. </w:t>
      </w:r>
    </w:p>
    <w:p w:rsidR="001F5ACD" w:rsidRPr="001F5ACD" w:rsidRDefault="001F5ACD" w:rsidP="001F5ACD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5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Созданный зеленый уголок релаксации имеет оздоровительное значение и по своему функциональному предназначению приближается к «комнате психологической разгрузки». Контакт с комнатными растениями являются средством поддержания и восстановления психологического благополучия человека в условиях МАДОУ д/с «Дюймовочка».</w:t>
      </w:r>
    </w:p>
    <w:p w:rsidR="001F5ACD" w:rsidRPr="001F5ACD" w:rsidRDefault="001F5ACD" w:rsidP="001F5ACD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ACD" w:rsidRDefault="001F5ACD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662C" w:rsidRPr="0039674F" w:rsidRDefault="0022662C" w:rsidP="0022662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7" w:name="_GoBack"/>
      <w:bookmarkEnd w:id="7"/>
      <w:r w:rsidRPr="0039674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Перечень нормативных и нормативно-методических документов</w:t>
      </w:r>
    </w:p>
    <w:p w:rsidR="0022662C" w:rsidRPr="0039674F" w:rsidRDefault="0022662C" w:rsidP="00226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22662C" w:rsidRPr="0039674F" w:rsidRDefault="0022662C" w:rsidP="00226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программа дошкольного образования  МАДОУ д/с «Дюймовочка», утвержденная приказом заведующего от 25.07.2023г. № 401.</w:t>
      </w:r>
    </w:p>
    <w:p w:rsidR="0022662C" w:rsidRPr="0039674F" w:rsidRDefault="0022662C" w:rsidP="0022662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22662C" w:rsidRPr="0039674F" w:rsidRDefault="0022662C" w:rsidP="0022662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396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22662C" w:rsidRPr="0039674F" w:rsidRDefault="0022662C" w:rsidP="0022662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22662C" w:rsidRPr="0039674F" w:rsidRDefault="0022662C" w:rsidP="0022662C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39674F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22662C" w:rsidRPr="0039674F" w:rsidRDefault="0022662C" w:rsidP="0022662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22662C" w:rsidRPr="0039674F" w:rsidRDefault="0022662C" w:rsidP="0022662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22662C" w:rsidRPr="0039674F" w:rsidRDefault="0022662C" w:rsidP="0022662C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5.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396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22662C" w:rsidRPr="0039674F" w:rsidRDefault="0022662C" w:rsidP="0022662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6.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22662C" w:rsidRPr="0039674F" w:rsidRDefault="0022662C" w:rsidP="0022662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7.</w:t>
      </w:r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22662C" w:rsidRPr="0039674F" w:rsidRDefault="0022662C" w:rsidP="0022662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2662C" w:rsidRPr="0039674F" w:rsidRDefault="0022662C" w:rsidP="0022662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9.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2662C" w:rsidRPr="0039674F" w:rsidRDefault="0022662C" w:rsidP="0022662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22662C" w:rsidRPr="0039674F" w:rsidRDefault="0022662C" w:rsidP="0022662C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11.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39674F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39674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22662C" w:rsidRPr="0039674F" w:rsidRDefault="0022662C" w:rsidP="0022662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12.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22662C" w:rsidRPr="0039674F" w:rsidRDefault="0022662C" w:rsidP="0022662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5C1A10" w:rsidRPr="00956268" w:rsidRDefault="005C1A10">
      <w:pPr>
        <w:rPr>
          <w:rFonts w:ascii="Times New Roman" w:hAnsi="Times New Roman" w:cs="Times New Roman"/>
          <w:sz w:val="24"/>
          <w:szCs w:val="24"/>
        </w:rPr>
      </w:pPr>
    </w:p>
    <w:sectPr w:rsidR="005C1A10" w:rsidRPr="00956268" w:rsidSect="0022662C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FB" w:rsidRDefault="00BF12FB">
      <w:pPr>
        <w:spacing w:after="0" w:line="240" w:lineRule="auto"/>
      </w:pPr>
      <w:r>
        <w:separator/>
      </w:r>
    </w:p>
  </w:endnote>
  <w:endnote w:type="continuationSeparator" w:id="0">
    <w:p w:rsidR="00BF12FB" w:rsidRDefault="00BF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923108" w:rsidRDefault="009231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108" w:rsidRDefault="009231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923108" w:rsidRDefault="009231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DD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23108" w:rsidRDefault="009231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FB" w:rsidRDefault="00BF12FB">
      <w:pPr>
        <w:spacing w:after="0" w:line="240" w:lineRule="auto"/>
      </w:pPr>
      <w:r>
        <w:separator/>
      </w:r>
    </w:p>
  </w:footnote>
  <w:footnote w:type="continuationSeparator" w:id="0">
    <w:p w:rsidR="00BF12FB" w:rsidRDefault="00BF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multilevel"/>
    <w:tmpl w:val="4DE8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698"/>
    <w:multiLevelType w:val="hybridMultilevel"/>
    <w:tmpl w:val="476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6B707AFE"/>
    <w:multiLevelType w:val="multilevel"/>
    <w:tmpl w:val="7D4C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5667"/>
    <w:multiLevelType w:val="multilevel"/>
    <w:tmpl w:val="0CF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3"/>
  </w:num>
  <w:num w:numId="5">
    <w:abstractNumId w:val="17"/>
  </w:num>
  <w:num w:numId="6">
    <w:abstractNumId w:val="13"/>
  </w:num>
  <w:num w:numId="7">
    <w:abstractNumId w:val="6"/>
  </w:num>
  <w:num w:numId="8">
    <w:abstractNumId w:val="4"/>
  </w:num>
  <w:num w:numId="9">
    <w:abstractNumId w:val="18"/>
  </w:num>
  <w:num w:numId="10">
    <w:abstractNumId w:val="26"/>
  </w:num>
  <w:num w:numId="11">
    <w:abstractNumId w:val="12"/>
  </w:num>
  <w:num w:numId="12">
    <w:abstractNumId w:val="25"/>
  </w:num>
  <w:num w:numId="13">
    <w:abstractNumId w:val="24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10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A"/>
    <w:rsid w:val="001F5ACD"/>
    <w:rsid w:val="0022662C"/>
    <w:rsid w:val="002957FA"/>
    <w:rsid w:val="003E0657"/>
    <w:rsid w:val="003E4F75"/>
    <w:rsid w:val="00510478"/>
    <w:rsid w:val="005564D5"/>
    <w:rsid w:val="005A0558"/>
    <w:rsid w:val="005C1A10"/>
    <w:rsid w:val="005C559B"/>
    <w:rsid w:val="007363B3"/>
    <w:rsid w:val="007460AB"/>
    <w:rsid w:val="00923108"/>
    <w:rsid w:val="00956268"/>
    <w:rsid w:val="00A37091"/>
    <w:rsid w:val="00A44100"/>
    <w:rsid w:val="00BE37BF"/>
    <w:rsid w:val="00BF12FB"/>
    <w:rsid w:val="00D43E02"/>
    <w:rsid w:val="00DB4422"/>
    <w:rsid w:val="00EC6200"/>
    <w:rsid w:val="00EC6F04"/>
    <w:rsid w:val="00F16DDA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3E4F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3E4F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38</Pages>
  <Words>10930</Words>
  <Characters>81540</Characters>
  <Application>Microsoft Office Word</Application>
  <DocSecurity>0</DocSecurity>
  <Lines>2548</Lines>
  <Paragraphs>1170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12</cp:revision>
  <dcterms:created xsi:type="dcterms:W3CDTF">2023-10-03T08:32:00Z</dcterms:created>
  <dcterms:modified xsi:type="dcterms:W3CDTF">2023-11-20T11:46:00Z</dcterms:modified>
</cp:coreProperties>
</file>